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390F" w14:textId="77777777" w:rsidR="00667649" w:rsidRPr="00667649" w:rsidRDefault="00667649" w:rsidP="00667649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7649">
        <w:rPr>
          <w:rFonts w:ascii="Times New Roman" w:hAnsi="Times New Roman"/>
          <w:b/>
          <w:sz w:val="28"/>
          <w:szCs w:val="28"/>
        </w:rPr>
        <w:t>MRI/MRCP</w:t>
      </w:r>
    </w:p>
    <w:p w14:paraId="3BCBE897" w14:textId="77777777" w:rsidR="00667649" w:rsidRPr="00A438CA" w:rsidRDefault="00667649" w:rsidP="00667649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A6B12A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Date</w:t>
      </w:r>
      <w:r w:rsidRPr="00A438CA">
        <w:rPr>
          <w:rFonts w:ascii="Times New Roman" w:hAnsi="Times New Roman"/>
          <w:sz w:val="24"/>
          <w:szCs w:val="24"/>
        </w:rPr>
        <w:t xml:space="preserve"> (dd/mm/yyyy):</w:t>
      </w:r>
      <w:r w:rsidRPr="00A438CA">
        <w:rPr>
          <w:rFonts w:ascii="Times New Roman" w:hAnsi="Times New Roman"/>
          <w:sz w:val="24"/>
          <w:szCs w:val="24"/>
        </w:rPr>
        <w:tab/>
        <w:t>………./………./……….</w:t>
      </w:r>
    </w:p>
    <w:p w14:paraId="4DE75699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20A38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Gallbladder inflammation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667EC9A1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A03AD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Gallbladder stone: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003BC3B1" w14:textId="77777777" w:rsidR="00667649" w:rsidRPr="00A438CA" w:rsidRDefault="00667649" w:rsidP="00667649">
      <w:pPr>
        <w:tabs>
          <w:tab w:val="left" w:pos="4111"/>
          <w:tab w:val="left" w:pos="552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If Yes, number and size (biggest):</w:t>
      </w:r>
      <w:r w:rsidRPr="00A438CA">
        <w:rPr>
          <w:rFonts w:ascii="Times New Roman" w:hAnsi="Times New Roman"/>
          <w:sz w:val="24"/>
          <w:szCs w:val="24"/>
        </w:rPr>
        <w:tab/>
        <w:t>……….</w:t>
      </w:r>
      <w:r w:rsidRPr="00A438CA">
        <w:rPr>
          <w:rFonts w:ascii="Times New Roman" w:hAnsi="Times New Roman"/>
          <w:sz w:val="24"/>
          <w:szCs w:val="24"/>
        </w:rPr>
        <w:tab/>
        <w:t>……….mm</w:t>
      </w:r>
    </w:p>
    <w:p w14:paraId="0FCF077D" w14:textId="77777777" w:rsidR="00667649" w:rsidRP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5F0401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Gallbladder polyp: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1C29680C" w14:textId="77777777" w:rsidR="00667649" w:rsidRPr="00A438CA" w:rsidRDefault="00667649" w:rsidP="00667649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Biggest diameter:</w:t>
      </w:r>
      <w:r w:rsidRPr="00A438CA">
        <w:rPr>
          <w:rFonts w:ascii="Times New Roman" w:hAnsi="Times New Roman"/>
          <w:sz w:val="24"/>
          <w:szCs w:val="24"/>
        </w:rPr>
        <w:tab/>
        <w:t>……….mm</w:t>
      </w:r>
    </w:p>
    <w:p w14:paraId="7B895D8B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690F5" w14:textId="77777777" w:rsidR="00667649" w:rsidRPr="00A438CA" w:rsidRDefault="00B103F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Dilated c</w:t>
      </w:r>
      <w:r w:rsidR="00667649" w:rsidRPr="00667649">
        <w:rPr>
          <w:rFonts w:ascii="Times New Roman" w:hAnsi="Times New Roman"/>
          <w:b/>
          <w:sz w:val="24"/>
          <w:szCs w:val="24"/>
        </w:rPr>
        <w:t>ommon bile duct:</w:t>
      </w:r>
      <w:r w:rsidR="00667649" w:rsidRPr="00A438CA">
        <w:rPr>
          <w:rFonts w:ascii="Times New Roman" w:hAnsi="Times New Roman"/>
          <w:sz w:val="24"/>
          <w:szCs w:val="24"/>
        </w:rPr>
        <w:tab/>
        <w:t>Yes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No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458403C2" w14:textId="77777777" w:rsidR="00667649" w:rsidRPr="00A438CA" w:rsidRDefault="00667649" w:rsidP="00667649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Diameter:</w:t>
      </w:r>
      <w:r w:rsidRPr="00A438CA">
        <w:rPr>
          <w:rFonts w:ascii="Times New Roman" w:hAnsi="Times New Roman"/>
          <w:sz w:val="24"/>
          <w:szCs w:val="24"/>
        </w:rPr>
        <w:tab/>
        <w:t>……….mm</w:t>
      </w:r>
    </w:p>
    <w:p w14:paraId="749113DF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44F83" w14:textId="77777777" w:rsidR="00667649" w:rsidRPr="00A438CA" w:rsidRDefault="00B103F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Dilated i</w:t>
      </w:r>
      <w:r w:rsidR="00667649" w:rsidRPr="00667649">
        <w:rPr>
          <w:rFonts w:ascii="Times New Roman" w:hAnsi="Times New Roman"/>
          <w:b/>
          <w:sz w:val="24"/>
          <w:szCs w:val="24"/>
        </w:rPr>
        <w:t>ntrahepatic bile ducts:</w:t>
      </w:r>
      <w:r w:rsidR="00667649" w:rsidRPr="00A438CA">
        <w:rPr>
          <w:rFonts w:ascii="Times New Roman" w:hAnsi="Times New Roman"/>
          <w:sz w:val="24"/>
          <w:szCs w:val="24"/>
        </w:rPr>
        <w:tab/>
        <w:t>Yes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No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2C5B5E62" w14:textId="77777777" w:rsidR="00667649" w:rsidRP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40B0F0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Peripancreatic fluid:.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4D0D122" w14:textId="77777777" w:rsidR="00667649" w:rsidRP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F3FF6A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Edematous pancreas: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09A34EF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DB433" w14:textId="3E03B906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Enlarged pancreas: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2FDDFBFD" w14:textId="25E098B7" w:rsidR="009170B4" w:rsidRPr="00A438CA" w:rsidRDefault="009170B4" w:rsidP="009170B4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yes: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Diffuse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Segmental (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head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body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tail)</w:t>
      </w:r>
    </w:p>
    <w:p w14:paraId="482700A3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04D93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Atrophic pancreas: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2BCCA81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1A95A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Irregular pancreas contours:</w:t>
      </w:r>
      <w:r w:rsidRPr="00667649">
        <w:rPr>
          <w:rFonts w:ascii="Times New Roman" w:hAnsi="Times New Roman"/>
          <w:b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6DBAD083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E243B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Blurred pancreas contours: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0F20C1FB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BE65CA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Acute pancreatitis: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0153EBA6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3FD20" w14:textId="77777777" w:rsidR="00667649" w:rsidRPr="00A438CA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Chronic pancreatitis: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6192627B" w14:textId="77777777" w:rsidR="00667649" w:rsidRDefault="00667649" w:rsidP="0066764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8F451" w14:textId="77777777" w:rsidR="00B103F9" w:rsidRPr="00A438CA" w:rsidRDefault="00B103F9" w:rsidP="00B103F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Dilated p</w:t>
      </w:r>
      <w:r w:rsidRPr="00FD2FCB">
        <w:rPr>
          <w:rFonts w:ascii="Times New Roman" w:hAnsi="Times New Roman"/>
          <w:b/>
          <w:sz w:val="24"/>
          <w:szCs w:val="24"/>
        </w:rPr>
        <w:t>ancreatic duct</w:t>
      </w:r>
      <w:r>
        <w:rPr>
          <w:rFonts w:ascii="Times New Roman" w:hAnsi="Times New Roman"/>
          <w:b/>
          <w:sz w:val="24"/>
          <w:szCs w:val="24"/>
        </w:rPr>
        <w:t xml:space="preserve"> (PD)</w:t>
      </w:r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6921B1AC" w14:textId="77777777" w:rsidR="00B103F9" w:rsidRDefault="00B103F9" w:rsidP="00B103F9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Diameter (head-body-tail):</w:t>
      </w:r>
      <w:r w:rsidRPr="00A438CA">
        <w:rPr>
          <w:rFonts w:ascii="Times New Roman" w:hAnsi="Times New Roman"/>
          <w:sz w:val="24"/>
          <w:szCs w:val="24"/>
        </w:rPr>
        <w:tab/>
        <w:t>……….-……….-………. mm</w:t>
      </w:r>
    </w:p>
    <w:p w14:paraId="4CAA030D" w14:textId="77777777" w:rsidR="00B103F9" w:rsidRPr="00A438CA" w:rsidRDefault="00B103F9" w:rsidP="00B103F9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dilated: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Diffuse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Segmental (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head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body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tail)</w:t>
      </w:r>
    </w:p>
    <w:p w14:paraId="3143F552" w14:textId="77777777" w:rsidR="00B103F9" w:rsidRDefault="00B103F9" w:rsidP="00B103F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271E56" w14:textId="77777777" w:rsidR="00B103F9" w:rsidRDefault="00B103F9" w:rsidP="00B103F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2FCB">
        <w:rPr>
          <w:rFonts w:ascii="Times New Roman" w:hAnsi="Times New Roman"/>
          <w:b/>
          <w:sz w:val="24"/>
          <w:szCs w:val="24"/>
        </w:rPr>
        <w:t>Pancreatic duct stone: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52C39106" w14:textId="77777777" w:rsidR="00B103F9" w:rsidRPr="00A438CA" w:rsidRDefault="00B103F9" w:rsidP="00B103F9">
      <w:pPr>
        <w:tabs>
          <w:tab w:val="left" w:pos="709"/>
          <w:tab w:val="left" w:pos="1701"/>
          <w:tab w:val="left" w:pos="2977"/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Size:</w:t>
      </w:r>
      <w:r>
        <w:rPr>
          <w:rFonts w:ascii="Times New Roman" w:hAnsi="Times New Roman"/>
          <w:sz w:val="24"/>
          <w:szCs w:val="24"/>
        </w:rPr>
        <w:tab/>
        <w:t>……..mm</w:t>
      </w:r>
      <w:r>
        <w:rPr>
          <w:rFonts w:ascii="Times New Roman" w:hAnsi="Times New Roman"/>
          <w:sz w:val="24"/>
          <w:szCs w:val="24"/>
        </w:rPr>
        <w:tab/>
        <w:t>Number:</w:t>
      </w:r>
      <w:r>
        <w:rPr>
          <w:rFonts w:ascii="Times New Roman" w:hAnsi="Times New Roman"/>
          <w:sz w:val="24"/>
          <w:szCs w:val="24"/>
        </w:rPr>
        <w:tab/>
        <w:t>………..</w:t>
      </w:r>
    </w:p>
    <w:p w14:paraId="339F6D78" w14:textId="77777777" w:rsidR="00B103F9" w:rsidRPr="00A438CA" w:rsidRDefault="00B103F9" w:rsidP="00B103F9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769B7" w14:textId="77777777" w:rsidR="00667649" w:rsidRPr="00A438CA" w:rsidRDefault="00667649" w:rsidP="006676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Pancreatic cystic neoplasms: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16DF5225" w14:textId="77777777" w:rsidR="00B103F9" w:rsidRDefault="00B103F9" w:rsidP="00B103F9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Cyst </w:t>
      </w:r>
      <w:r w:rsidRPr="00A438CA">
        <w:rPr>
          <w:rFonts w:ascii="Times New Roman" w:hAnsi="Times New Roman"/>
          <w:sz w:val="24"/>
          <w:szCs w:val="24"/>
        </w:rPr>
        <w:t>Number:</w:t>
      </w:r>
      <w:r w:rsidRPr="00A438CA">
        <w:rPr>
          <w:rFonts w:ascii="Times New Roman" w:hAnsi="Times New Roman"/>
          <w:sz w:val="24"/>
          <w:szCs w:val="24"/>
        </w:rPr>
        <w:tab/>
        <w:t>……….</w:t>
      </w:r>
    </w:p>
    <w:p w14:paraId="105F25EB" w14:textId="77777777" w:rsidR="00B103F9" w:rsidRPr="00A438CA" w:rsidRDefault="00B103F9" w:rsidP="00B103F9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Unifocal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Multifocal</w:t>
      </w:r>
    </w:p>
    <w:p w14:paraId="2D3E5EFF" w14:textId="77777777" w:rsidR="00667649" w:rsidRPr="00A438CA" w:rsidRDefault="00667649" w:rsidP="00667649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lastRenderedPageBreak/>
        <w:tab/>
        <w:t>Size (biggest):</w:t>
      </w:r>
      <w:r w:rsidRPr="00A438CA">
        <w:rPr>
          <w:rFonts w:ascii="Times New Roman" w:hAnsi="Times New Roman"/>
          <w:sz w:val="24"/>
          <w:szCs w:val="24"/>
        </w:rPr>
        <w:tab/>
        <w:t>………. mm</w:t>
      </w:r>
    </w:p>
    <w:p w14:paraId="4CCF2012" w14:textId="77777777" w:rsidR="00B103F9" w:rsidRDefault="00667649" w:rsidP="00667649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="00B103F9">
        <w:rPr>
          <w:rFonts w:ascii="Times New Roman" w:hAnsi="Times New Roman"/>
          <w:sz w:val="24"/>
          <w:szCs w:val="24"/>
        </w:rPr>
        <w:t>Location of dominant cyst:</w:t>
      </w:r>
      <w:r w:rsidR="00B103F9">
        <w:rPr>
          <w:rFonts w:ascii="Times New Roman" w:hAnsi="Times New Roman"/>
          <w:sz w:val="24"/>
          <w:szCs w:val="24"/>
        </w:rPr>
        <w:tab/>
        <w:t>HoP</w:t>
      </w:r>
      <w:r w:rsidR="00B103F9">
        <w:rPr>
          <w:rFonts w:ascii="Times New Roman" w:hAnsi="Times New Roman"/>
          <w:sz w:val="24"/>
          <w:szCs w:val="24"/>
        </w:rPr>
        <w:tab/>
        <w:t>or</w:t>
      </w:r>
      <w:r w:rsidR="00B103F9">
        <w:rPr>
          <w:rFonts w:ascii="Times New Roman" w:hAnsi="Times New Roman"/>
          <w:sz w:val="24"/>
          <w:szCs w:val="24"/>
        </w:rPr>
        <w:tab/>
        <w:t>BoP</w:t>
      </w:r>
      <w:r w:rsidR="00B103F9">
        <w:rPr>
          <w:rFonts w:ascii="Times New Roman" w:hAnsi="Times New Roman"/>
          <w:sz w:val="24"/>
          <w:szCs w:val="24"/>
        </w:rPr>
        <w:tab/>
        <w:t>or</w:t>
      </w:r>
      <w:r w:rsidR="00B103F9">
        <w:rPr>
          <w:rFonts w:ascii="Times New Roman" w:hAnsi="Times New Roman"/>
          <w:sz w:val="24"/>
          <w:szCs w:val="24"/>
        </w:rPr>
        <w:tab/>
        <w:t>ToP</w:t>
      </w:r>
    </w:p>
    <w:p w14:paraId="410E3EA9" w14:textId="77777777" w:rsidR="00667649" w:rsidRPr="00A438CA" w:rsidRDefault="00B103F9" w:rsidP="00667649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7649" w:rsidRPr="00A438CA">
        <w:rPr>
          <w:rFonts w:ascii="Times New Roman" w:hAnsi="Times New Roman"/>
          <w:sz w:val="24"/>
          <w:szCs w:val="24"/>
        </w:rPr>
        <w:t>Multilobular</w:t>
      </w:r>
      <w:r>
        <w:rPr>
          <w:rFonts w:ascii="Times New Roman" w:hAnsi="Times New Roman"/>
          <w:sz w:val="24"/>
          <w:szCs w:val="24"/>
        </w:rPr>
        <w:t>ity</w:t>
      </w:r>
      <w:r w:rsidR="00667649" w:rsidRPr="00A438CA">
        <w:rPr>
          <w:rFonts w:ascii="Times New Roman" w:hAnsi="Times New Roman"/>
          <w:sz w:val="24"/>
          <w:szCs w:val="24"/>
        </w:rPr>
        <w:t>:</w:t>
      </w:r>
      <w:r w:rsidR="00667649" w:rsidRPr="00A438CA">
        <w:rPr>
          <w:rFonts w:ascii="Times New Roman" w:hAnsi="Times New Roman"/>
          <w:sz w:val="24"/>
          <w:szCs w:val="24"/>
        </w:rPr>
        <w:tab/>
        <w:t>Yes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No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5A86B75A" w14:textId="77777777" w:rsidR="00667649" w:rsidRDefault="00667649" w:rsidP="00667649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Number of lobules:</w:t>
      </w:r>
      <w:r w:rsidRPr="00A438CA">
        <w:rPr>
          <w:rFonts w:ascii="Times New Roman" w:hAnsi="Times New Roman"/>
          <w:sz w:val="24"/>
          <w:szCs w:val="24"/>
        </w:rPr>
        <w:tab/>
        <w:t>……….</w:t>
      </w:r>
    </w:p>
    <w:p w14:paraId="7D34EF5A" w14:textId="77777777" w:rsidR="00B103F9" w:rsidRDefault="00B103F9" w:rsidP="00B103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Type of multilobularity</w:t>
      </w:r>
    </w:p>
    <w:p w14:paraId="72CF52F8" w14:textId="77777777" w:rsidR="00B103F9" w:rsidRPr="00A438CA" w:rsidRDefault="00B103F9" w:rsidP="0044202D">
      <w:pPr>
        <w:tabs>
          <w:tab w:val="left" w:pos="709"/>
          <w:tab w:val="left" w:pos="1276"/>
          <w:tab w:val="left" w:pos="2835"/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6E24083" wp14:editId="10D1C0AD">
            <wp:simplePos x="0" y="0"/>
            <wp:positionH relativeFrom="column">
              <wp:posOffset>281305</wp:posOffset>
            </wp:positionH>
            <wp:positionV relativeFrom="paragraph">
              <wp:posOffset>220980</wp:posOffset>
            </wp:positionV>
            <wp:extent cx="4457700" cy="78740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Microcystic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Macrocystic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Mixed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Solid</w:t>
      </w:r>
    </w:p>
    <w:p w14:paraId="16AED6ED" w14:textId="77777777" w:rsidR="00B103F9" w:rsidRPr="00A438CA" w:rsidRDefault="00B103F9" w:rsidP="00667649">
      <w:pPr>
        <w:spacing w:after="0"/>
        <w:rPr>
          <w:rFonts w:ascii="Times New Roman" w:hAnsi="Times New Roman"/>
          <w:sz w:val="24"/>
          <w:szCs w:val="24"/>
        </w:rPr>
      </w:pPr>
    </w:p>
    <w:p w14:paraId="4C780C0D" w14:textId="77777777" w:rsidR="00B103F9" w:rsidRDefault="00B103F9" w:rsidP="00B103F9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Septums: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34733347" w14:textId="77777777" w:rsidR="00B103F9" w:rsidRDefault="0044202D" w:rsidP="0044202D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Thickened</w:t>
      </w:r>
      <w:r w:rsidR="00B103F9">
        <w:rPr>
          <w:rFonts w:ascii="Times New Roman" w:hAnsi="Times New Roman"/>
          <w:sz w:val="24"/>
          <w:szCs w:val="24"/>
        </w:rPr>
        <w:tab/>
        <w:t>or</w:t>
      </w:r>
      <w:r w:rsidR="00B103F9">
        <w:rPr>
          <w:rFonts w:ascii="Times New Roman" w:hAnsi="Times New Roman"/>
          <w:sz w:val="24"/>
          <w:szCs w:val="24"/>
        </w:rPr>
        <w:tab/>
        <w:t>Thin septation</w:t>
      </w:r>
    </w:p>
    <w:p w14:paraId="4282FB7E" w14:textId="77777777" w:rsidR="0044202D" w:rsidRDefault="0044202D" w:rsidP="0044202D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Hypointense: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35F6DC4D" w14:textId="77777777" w:rsidR="009E137E" w:rsidRPr="00A438CA" w:rsidRDefault="009E137E" w:rsidP="0044202D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Hyperintense: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5A6E5368" w14:textId="77777777" w:rsidR="00667649" w:rsidRPr="00A438CA" w:rsidRDefault="00B103F9" w:rsidP="0044202D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7649" w:rsidRPr="00A438CA">
        <w:rPr>
          <w:rFonts w:ascii="Times New Roman" w:hAnsi="Times New Roman"/>
          <w:sz w:val="24"/>
          <w:szCs w:val="24"/>
        </w:rPr>
        <w:t>Solid component/nodule:</w:t>
      </w:r>
      <w:r w:rsidR="00667649" w:rsidRPr="00A438CA">
        <w:rPr>
          <w:rFonts w:ascii="Times New Roman" w:hAnsi="Times New Roman"/>
          <w:sz w:val="24"/>
          <w:szCs w:val="24"/>
        </w:rPr>
        <w:tab/>
        <w:t>Yes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No</w:t>
      </w:r>
      <w:r w:rsidR="00667649" w:rsidRPr="00A438CA">
        <w:rPr>
          <w:rFonts w:ascii="Times New Roman" w:hAnsi="Times New Roman"/>
          <w:sz w:val="24"/>
          <w:szCs w:val="24"/>
        </w:rPr>
        <w:tab/>
        <w:t>or</w:t>
      </w:r>
      <w:r w:rsidR="00667649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5582AA07" w14:textId="77777777" w:rsidR="00667649" w:rsidRDefault="00667649" w:rsidP="00667649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  <w:t>Nodule size:</w:t>
      </w:r>
      <w:r w:rsidRPr="00A438CA">
        <w:rPr>
          <w:rFonts w:ascii="Times New Roman" w:hAnsi="Times New Roman"/>
          <w:sz w:val="24"/>
          <w:szCs w:val="24"/>
        </w:rPr>
        <w:tab/>
        <w:t>………. mm</w:t>
      </w:r>
    </w:p>
    <w:p w14:paraId="10C1A1F1" w14:textId="77777777" w:rsidR="009E137E" w:rsidRDefault="009E137E" w:rsidP="009E137E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Hypointense: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6F6E5465" w14:textId="77777777" w:rsidR="009E137E" w:rsidRPr="00A438CA" w:rsidRDefault="009E137E" w:rsidP="009E137E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Hyperintense: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76A88938" w14:textId="77777777" w:rsidR="00667649" w:rsidRPr="00A438CA" w:rsidRDefault="00667649" w:rsidP="00667649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Thickened cyst wall: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3AA52427" w14:textId="77777777" w:rsidR="00667649" w:rsidRDefault="00667649" w:rsidP="00667649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  <w:t>If Yes:</w:t>
      </w:r>
      <w:r w:rsidRPr="00A438CA">
        <w:rPr>
          <w:rFonts w:ascii="Times New Roman" w:hAnsi="Times New Roman"/>
          <w:sz w:val="24"/>
          <w:szCs w:val="24"/>
        </w:rPr>
        <w:tab/>
        <w:t>………. mm</w:t>
      </w:r>
    </w:p>
    <w:p w14:paraId="6C68BAEA" w14:textId="77777777" w:rsidR="009E137E" w:rsidRDefault="009E137E" w:rsidP="009E137E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Hypointense: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08D79F8B" w14:textId="77777777" w:rsidR="009E137E" w:rsidRDefault="009E137E" w:rsidP="009E137E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Hyperintense: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531046C6" w14:textId="77777777" w:rsidR="0044202D" w:rsidRDefault="0044202D" w:rsidP="0044202D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Central fibrous scar: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p w14:paraId="32780B5F" w14:textId="77777777" w:rsidR="00AF3753" w:rsidRDefault="00AF3753" w:rsidP="00AF3753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Hypointense: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42591580" w14:textId="77777777" w:rsidR="00AF3753" w:rsidRDefault="00AF3753" w:rsidP="00AF3753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Hyperintense: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6E9AAF1B" w14:textId="77777777" w:rsidR="0044202D" w:rsidRDefault="0044202D" w:rsidP="0044202D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Central stellate pattern: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p w14:paraId="3F3C9652" w14:textId="77777777" w:rsidR="0044202D" w:rsidRDefault="0044202D" w:rsidP="0044202D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Calcifications: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p w14:paraId="125F96D7" w14:textId="77777777" w:rsidR="0044202D" w:rsidRPr="00A438CA" w:rsidRDefault="0044202D" w:rsidP="00667649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If Yes: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Peripheral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Central</w:t>
      </w:r>
    </w:p>
    <w:p w14:paraId="782A81C8" w14:textId="77777777" w:rsidR="00667649" w:rsidRDefault="00667649" w:rsidP="00667649">
      <w:pPr>
        <w:tabs>
          <w:tab w:val="left" w:pos="709"/>
          <w:tab w:val="left" w:pos="2694"/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PCN fluid content</w:t>
      </w:r>
    </w:p>
    <w:p w14:paraId="11C1C108" w14:textId="77777777" w:rsidR="009E137E" w:rsidRDefault="009E137E" w:rsidP="009E137E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Hypointense: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51170E9F" w14:textId="77777777" w:rsidR="009E137E" w:rsidRPr="00A438CA" w:rsidRDefault="009E137E" w:rsidP="009E137E">
      <w:pPr>
        <w:tabs>
          <w:tab w:val="left" w:pos="709"/>
          <w:tab w:val="left" w:pos="1560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Hyperintense: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T2</w:t>
      </w:r>
    </w:p>
    <w:p w14:paraId="7C98C4DF" w14:textId="63FE37D0" w:rsidR="00667649" w:rsidRDefault="00667649" w:rsidP="00667649">
      <w:pPr>
        <w:tabs>
          <w:tab w:val="left" w:pos="709"/>
          <w:tab w:val="left" w:pos="3261"/>
          <w:tab w:val="left" w:pos="3969"/>
          <w:tab w:val="left" w:pos="4536"/>
          <w:tab w:val="left" w:pos="5103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PCN – PD communication: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2AB00BCB" w14:textId="0C51B224" w:rsidR="005D592D" w:rsidRPr="00A438CA" w:rsidRDefault="005D592D" w:rsidP="005D592D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If Yes: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side-branch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main branch</w:t>
      </w:r>
      <w:bookmarkStart w:id="0" w:name="_GoBack"/>
      <w:bookmarkEnd w:id="0"/>
    </w:p>
    <w:p w14:paraId="0BC59A6C" w14:textId="77777777" w:rsidR="00667649" w:rsidRPr="00A438CA" w:rsidRDefault="00667649" w:rsidP="00667649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Vascular involvement: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36C1DB01" w14:textId="77777777" w:rsidR="00667649" w:rsidRPr="00A438CA" w:rsidRDefault="00667649" w:rsidP="00667649">
      <w:pPr>
        <w:tabs>
          <w:tab w:val="left" w:pos="709"/>
          <w:tab w:val="left" w:pos="1418"/>
          <w:tab w:val="left" w:pos="3686"/>
          <w:tab w:val="left" w:pos="4962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  <w:t>Levels of involvement: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Access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>Invasion</w:t>
      </w:r>
    </w:p>
    <w:p w14:paraId="45FB90ED" w14:textId="77777777" w:rsidR="00667649" w:rsidRPr="00A438CA" w:rsidRDefault="00667649" w:rsidP="00667649">
      <w:pPr>
        <w:tabs>
          <w:tab w:val="left" w:pos="709"/>
          <w:tab w:val="left" w:pos="2268"/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CT</w:t>
      </w:r>
      <w:r w:rsidR="0044202D">
        <w:rPr>
          <w:rFonts w:ascii="Times New Roman" w:hAnsi="Times New Roman"/>
          <w:sz w:val="24"/>
          <w:szCs w:val="24"/>
        </w:rPr>
        <w:tab/>
      </w:r>
      <w:r w:rsidR="0044202D">
        <w:rPr>
          <w:rFonts w:ascii="Times New Roman" w:hAnsi="Times New Roman"/>
          <w:sz w:val="24"/>
          <w:szCs w:val="24"/>
        </w:rPr>
        <w:sym w:font="Symbol" w:char="F09E"/>
      </w:r>
      <w:r w:rsidR="0044202D">
        <w:rPr>
          <w:rFonts w:ascii="Times New Roman" w:hAnsi="Times New Roman"/>
          <w:sz w:val="24"/>
          <w:szCs w:val="24"/>
        </w:rPr>
        <w:t xml:space="preserve"> PV</w:t>
      </w:r>
    </w:p>
    <w:p w14:paraId="5EF3AC96" w14:textId="77777777" w:rsidR="0044202D" w:rsidRPr="00A438CA" w:rsidRDefault="0044202D" w:rsidP="0044202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Lymphadenopathy: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589"/>
        <w:gridCol w:w="1734"/>
        <w:gridCol w:w="1735"/>
      </w:tblGrid>
      <w:tr w:rsidR="00667649" w:rsidRPr="00A438CA" w14:paraId="41BC35A1" w14:textId="77777777" w:rsidTr="00AF3753">
        <w:tc>
          <w:tcPr>
            <w:tcW w:w="1980" w:type="dxa"/>
            <w:vMerge w:val="restart"/>
          </w:tcPr>
          <w:p w14:paraId="4530E430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Visible lymphnode</w:t>
            </w:r>
          </w:p>
          <w:p w14:paraId="7FAEDC47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Location</w:t>
            </w:r>
          </w:p>
        </w:tc>
        <w:tc>
          <w:tcPr>
            <w:tcW w:w="1488" w:type="dxa"/>
          </w:tcPr>
          <w:p w14:paraId="72457DA3" w14:textId="77777777" w:rsidR="00667649" w:rsidRPr="00A438CA" w:rsidRDefault="00667649" w:rsidP="00AF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Peripancreatic</w:t>
            </w:r>
          </w:p>
        </w:tc>
        <w:tc>
          <w:tcPr>
            <w:tcW w:w="1734" w:type="dxa"/>
          </w:tcPr>
          <w:p w14:paraId="6EF1BB24" w14:textId="77777777" w:rsidR="00667649" w:rsidRPr="00A438CA" w:rsidRDefault="00667649" w:rsidP="00AF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Mesenteric</w:t>
            </w:r>
          </w:p>
        </w:tc>
        <w:tc>
          <w:tcPr>
            <w:tcW w:w="1735" w:type="dxa"/>
          </w:tcPr>
          <w:p w14:paraId="4AA547B1" w14:textId="77777777" w:rsidR="00667649" w:rsidRPr="00A438CA" w:rsidRDefault="00667649" w:rsidP="00AF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Periaortic</w:t>
            </w:r>
          </w:p>
        </w:tc>
      </w:tr>
      <w:tr w:rsidR="00667649" w:rsidRPr="00A438CA" w14:paraId="64E95620" w14:textId="77777777" w:rsidTr="00AF3753">
        <w:tc>
          <w:tcPr>
            <w:tcW w:w="1980" w:type="dxa"/>
            <w:vMerge/>
          </w:tcPr>
          <w:p w14:paraId="6C6243A4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0C9E8D6" w14:textId="77777777" w:rsidR="00667649" w:rsidRPr="00A438CA" w:rsidRDefault="00667649" w:rsidP="00AF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Yes or No</w:t>
            </w:r>
          </w:p>
        </w:tc>
        <w:tc>
          <w:tcPr>
            <w:tcW w:w="1734" w:type="dxa"/>
          </w:tcPr>
          <w:p w14:paraId="2CF60FC4" w14:textId="77777777" w:rsidR="00667649" w:rsidRPr="00A438CA" w:rsidRDefault="00667649" w:rsidP="00AF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Yes or No</w:t>
            </w:r>
          </w:p>
        </w:tc>
        <w:tc>
          <w:tcPr>
            <w:tcW w:w="1735" w:type="dxa"/>
          </w:tcPr>
          <w:p w14:paraId="76C7AA9E" w14:textId="77777777" w:rsidR="00667649" w:rsidRPr="00A438CA" w:rsidRDefault="00667649" w:rsidP="00AF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Yes or No</w:t>
            </w:r>
          </w:p>
        </w:tc>
      </w:tr>
      <w:tr w:rsidR="00667649" w:rsidRPr="00A438CA" w14:paraId="0AE959C2" w14:textId="77777777" w:rsidTr="00AF3753">
        <w:tc>
          <w:tcPr>
            <w:tcW w:w="1980" w:type="dxa"/>
          </w:tcPr>
          <w:p w14:paraId="6699E4A9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  <w:tc>
          <w:tcPr>
            <w:tcW w:w="1488" w:type="dxa"/>
          </w:tcPr>
          <w:p w14:paraId="38E61BD5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EC69E8E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4BDA82B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649" w:rsidRPr="00A438CA" w14:paraId="426AD563" w14:textId="77777777" w:rsidTr="00AF3753">
        <w:tc>
          <w:tcPr>
            <w:tcW w:w="1980" w:type="dxa"/>
          </w:tcPr>
          <w:p w14:paraId="35251CAD" w14:textId="77777777" w:rsidR="00667649" w:rsidRPr="00A438CA" w:rsidRDefault="00667649" w:rsidP="00AF3753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Size (biggest)</w:t>
            </w:r>
          </w:p>
        </w:tc>
        <w:tc>
          <w:tcPr>
            <w:tcW w:w="1488" w:type="dxa"/>
          </w:tcPr>
          <w:p w14:paraId="6BC9F156" w14:textId="77777777" w:rsidR="00667649" w:rsidRPr="00A438CA" w:rsidRDefault="00667649" w:rsidP="00AF37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4" w:type="dxa"/>
          </w:tcPr>
          <w:p w14:paraId="3D3C5DF0" w14:textId="77777777" w:rsidR="00667649" w:rsidRPr="00A438CA" w:rsidRDefault="00667649" w:rsidP="00AF37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5" w:type="dxa"/>
          </w:tcPr>
          <w:p w14:paraId="4FEC9707" w14:textId="77777777" w:rsidR="00667649" w:rsidRPr="00A438CA" w:rsidRDefault="00667649" w:rsidP="00AF37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</w:tr>
    </w:tbl>
    <w:p w14:paraId="17891BBF" w14:textId="77777777" w:rsidR="00667649" w:rsidRPr="00A438CA" w:rsidRDefault="00667649" w:rsidP="006676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FA2DA1" w14:textId="77777777" w:rsidR="00667649" w:rsidRPr="00A438CA" w:rsidRDefault="00667649" w:rsidP="006676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Synchron tumor: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</w:p>
    <w:p w14:paraId="75B538A6" w14:textId="77777777" w:rsidR="00667649" w:rsidRPr="00A438CA" w:rsidRDefault="00667649" w:rsidP="006676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If Yes:</w:t>
      </w:r>
      <w:r w:rsidRPr="00A438CA">
        <w:rPr>
          <w:rFonts w:ascii="Times New Roman" w:hAnsi="Times New Roman"/>
          <w:sz w:val="24"/>
          <w:szCs w:val="24"/>
        </w:rPr>
        <w:tab/>
        <w:t>…………………………………………………………………</w:t>
      </w:r>
    </w:p>
    <w:p w14:paraId="444B3D3B" w14:textId="77777777" w:rsidR="00667649" w:rsidRDefault="00667649" w:rsidP="006676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8D3D5" w14:textId="77777777" w:rsidR="00667649" w:rsidRPr="00667649" w:rsidRDefault="00667649" w:rsidP="006676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7649">
        <w:rPr>
          <w:rFonts w:ascii="Times New Roman" w:hAnsi="Times New Roman"/>
          <w:b/>
          <w:sz w:val="24"/>
          <w:szCs w:val="24"/>
        </w:rPr>
        <w:t>Anything else worth to share:</w:t>
      </w:r>
    </w:p>
    <w:p w14:paraId="57634C39" w14:textId="77777777" w:rsidR="00667649" w:rsidRPr="00A438CA" w:rsidRDefault="00667649" w:rsidP="006676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0093E" w14:textId="77777777" w:rsidR="00244506" w:rsidRPr="00667649" w:rsidRDefault="00244506" w:rsidP="00667649"/>
    <w:sectPr w:rsidR="00244506" w:rsidRPr="00667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58EF0" w14:textId="77777777" w:rsidR="00A5349A" w:rsidRDefault="00A5349A" w:rsidP="00B62E9A">
      <w:pPr>
        <w:spacing w:after="0" w:line="240" w:lineRule="auto"/>
      </w:pPr>
      <w:r>
        <w:separator/>
      </w:r>
    </w:p>
  </w:endnote>
  <w:endnote w:type="continuationSeparator" w:id="0">
    <w:p w14:paraId="3D2989A5" w14:textId="77777777" w:rsidR="00A5349A" w:rsidRDefault="00A5349A" w:rsidP="00B6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B15D" w14:textId="77777777" w:rsidR="00AF3753" w:rsidRDefault="00AF37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ADC4E" w14:textId="77777777" w:rsidR="00AF3753" w:rsidRDefault="00AF375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E12B7" w14:textId="77777777" w:rsidR="00AF3753" w:rsidRDefault="00AF37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0AB88" w14:textId="77777777" w:rsidR="00A5349A" w:rsidRDefault="00A5349A" w:rsidP="00B62E9A">
      <w:pPr>
        <w:spacing w:after="0" w:line="240" w:lineRule="auto"/>
      </w:pPr>
      <w:r>
        <w:separator/>
      </w:r>
    </w:p>
  </w:footnote>
  <w:footnote w:type="continuationSeparator" w:id="0">
    <w:p w14:paraId="60C14AF5" w14:textId="77777777" w:rsidR="00A5349A" w:rsidRDefault="00A5349A" w:rsidP="00B6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521E" w14:textId="77777777" w:rsidR="00AF3753" w:rsidRDefault="00AF37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EABCC" w14:textId="77777777" w:rsidR="00AF3753" w:rsidRPr="00756363" w:rsidRDefault="00AF3753" w:rsidP="00B62E9A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CFA3E6" wp14:editId="74CFA95C">
              <wp:simplePos x="0" y="0"/>
              <wp:positionH relativeFrom="margin">
                <wp:posOffset>-23495</wp:posOffset>
              </wp:positionH>
              <wp:positionV relativeFrom="paragraph">
                <wp:posOffset>-59055</wp:posOffset>
              </wp:positionV>
              <wp:extent cx="1657350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55D05" w14:textId="77777777" w:rsidR="00AF3753" w:rsidRPr="00FB171C" w:rsidRDefault="00AF3753" w:rsidP="00B62E9A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MRI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FA3E6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-1.85pt;margin-top:-4.65pt;width:130.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" filled="f" stroked="f" strokeweight=".5pt">
              <v:path arrowok="t"/>
              <v:textbox>
                <w:txbxContent>
                  <w:p w:rsidR="00B62E9A" w:rsidRPr="00FB171C" w:rsidRDefault="0086018D" w:rsidP="00B62E9A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MRI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12389" wp14:editId="09DD1504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A6476" w14:textId="77777777" w:rsidR="00AF3753" w:rsidRDefault="00AF3753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 Cystic Neoplasms – IPMN - EUS</w:t>
                          </w:r>
                        </w:p>
                        <w:p w14:paraId="3C9CF223" w14:textId="77777777" w:rsidR="00AF3753" w:rsidRPr="00A9776B" w:rsidRDefault="00AF3753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12389" id="Szövegdoboz 11" o:spid="_x0000_s1027" type="#_x0000_t202" style="position:absolute;margin-left:0;margin-top:-23.4pt;width:295.6pt;height:73.1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/flg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" filled="f" stroked="f" strokeweight=".5pt">
              <v:path arrowok="t"/>
              <v:textbox>
                <w:txbxContent>
                  <w:p w:rsidR="00B62E9A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 Cystic Neoplasms – IPMN - EUS</w:t>
                    </w:r>
                  </w:p>
                  <w:p w:rsidR="00B62E9A" w:rsidRPr="00A9776B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BF08E" wp14:editId="0AC8309C">
              <wp:simplePos x="0" y="0"/>
              <wp:positionH relativeFrom="column">
                <wp:posOffset>4852670</wp:posOffset>
              </wp:positionH>
              <wp:positionV relativeFrom="paragraph">
                <wp:posOffset>-229235</wp:posOffset>
              </wp:positionV>
              <wp:extent cx="1146810" cy="6667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1F705" w14:textId="77777777" w:rsidR="00AF3753" w:rsidRPr="00600E00" w:rsidRDefault="00AF3753" w:rsidP="00B62E9A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BF08E" id="Szövegdoboz 21" o:spid="_x0000_s1028" type="#_x0000_t202" style="position:absolute;margin-left:382.1pt;margin-top:-18.05pt;width:90.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" filled="f" stroked="f" strokeweight=".5pt">
              <v:path arrowok="t"/>
              <v:textbox>
                <w:txbxContent>
                  <w:p w:rsidR="00B62E9A" w:rsidRPr="00600E00" w:rsidRDefault="00B62E9A" w:rsidP="00B62E9A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D8CEA" wp14:editId="6613D3D8">
              <wp:simplePos x="0" y="0"/>
              <wp:positionH relativeFrom="column">
                <wp:posOffset>4852670</wp:posOffset>
              </wp:positionH>
              <wp:positionV relativeFrom="paragraph">
                <wp:posOffset>-163195</wp:posOffset>
              </wp:positionV>
              <wp:extent cx="1125220" cy="611505"/>
              <wp:effectExtent l="18415" t="19685" r="18415" b="16510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61150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A37DD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2.1pt;margin-top:-12.85pt;width:88.6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" fillcolor="#7f7f7f [1612]" strokecolor="#243f60" strokeweight="2pt"/>
          </w:pict>
        </mc:Fallback>
      </mc:AlternateContent>
    </w:r>
    <w:r w:rsidRPr="00756363">
      <w:rPr>
        <w:b/>
        <w:sz w:val="40"/>
        <w:szCs w:val="40"/>
      </w:rPr>
      <w:tab/>
    </w:r>
    <w:r w:rsidRPr="00756363">
      <w:rPr>
        <w:b/>
        <w:sz w:val="40"/>
        <w:szCs w:val="40"/>
      </w:rPr>
      <w:tab/>
    </w:r>
  </w:p>
  <w:p w14:paraId="0D4E3D35" w14:textId="77777777" w:rsidR="00AF3753" w:rsidRDefault="00AF3753" w:rsidP="00B62E9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2FE1B" wp14:editId="6ACB1637">
              <wp:simplePos x="0" y="0"/>
              <wp:positionH relativeFrom="column">
                <wp:posOffset>-107950</wp:posOffset>
              </wp:positionH>
              <wp:positionV relativeFrom="paragraph">
                <wp:posOffset>266065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8B5FC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20.95pt" to="47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O1WANnfAAAA&#10;CQEAAA8AAAAAAAAAAAAAAAAAmwQAAGRycy9kb3ducmV2LnhtbFBLBQYAAAAABAAEAPMAAACnBQAA&#10;AAA=&#10;" strokecolor="#7f7f7f [1612]" strokeweight="3pt"/>
          </w:pict>
        </mc:Fallback>
      </mc:AlternateContent>
    </w:r>
  </w:p>
  <w:p w14:paraId="0D8ECB2F" w14:textId="77777777" w:rsidR="00AF3753" w:rsidRDefault="00AF3753">
    <w:pPr>
      <w:pStyle w:val="lfej"/>
    </w:pPr>
  </w:p>
  <w:p w14:paraId="3A159501" w14:textId="77777777" w:rsidR="00AF3753" w:rsidRDefault="00AF375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CB6F" w14:textId="77777777" w:rsidR="00AF3753" w:rsidRDefault="00AF375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9A"/>
    <w:rsid w:val="00244506"/>
    <w:rsid w:val="0044202D"/>
    <w:rsid w:val="005D592D"/>
    <w:rsid w:val="00667649"/>
    <w:rsid w:val="0083464B"/>
    <w:rsid w:val="0086018D"/>
    <w:rsid w:val="00913949"/>
    <w:rsid w:val="009170B4"/>
    <w:rsid w:val="00926F57"/>
    <w:rsid w:val="009E137E"/>
    <w:rsid w:val="00A5349A"/>
    <w:rsid w:val="00AF3753"/>
    <w:rsid w:val="00B01461"/>
    <w:rsid w:val="00B103F9"/>
    <w:rsid w:val="00B62E9A"/>
    <w:rsid w:val="00C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E42B6C"/>
  <w15:chartTrackingRefBased/>
  <w15:docId w15:val="{509BABB6-70F6-469B-8F76-F7EE035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E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2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E9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E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3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Vass Vivien</cp:lastModifiedBy>
  <cp:revision>7</cp:revision>
  <dcterms:created xsi:type="dcterms:W3CDTF">2019-05-15T12:18:00Z</dcterms:created>
  <dcterms:modified xsi:type="dcterms:W3CDTF">2019-11-12T09:24:00Z</dcterms:modified>
</cp:coreProperties>
</file>