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Pr="005B3367" w:rsidRDefault="003F59E8" w:rsidP="005B3367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5B3367" w:rsidRDefault="00E5122B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5B3367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  <w:b/>
        </w:rPr>
        <w:t xml:space="preserve">Nem: </w:t>
      </w:r>
      <w:r w:rsidRPr="005B3367">
        <w:rPr>
          <w:rFonts w:ascii="Times New Roman" w:eastAsia="Times New Roman" w:hAnsi="Times New Roman" w:cs="Times New Roman"/>
        </w:rPr>
        <w:t>férfi/ nő/ nem ismert</w:t>
      </w:r>
    </w:p>
    <w:p w14:paraId="76FC3795" w14:textId="77777777" w:rsidR="008F02DC" w:rsidRDefault="008F02DC" w:rsidP="008F02DC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5B3367" w:rsidRDefault="00D317B2" w:rsidP="005B3367">
      <w:pPr>
        <w:spacing w:after="0"/>
        <w:rPr>
          <w:rFonts w:ascii="Times New Roman" w:hAnsi="Times New Roman" w:cs="Times New Roman"/>
        </w:rPr>
      </w:pPr>
    </w:p>
    <w:p w14:paraId="089CC950" w14:textId="5BE276EA" w:rsidR="00E5122B" w:rsidRPr="005B3367" w:rsidRDefault="00C333A4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Kemoterápia</w:t>
      </w:r>
    </w:p>
    <w:p w14:paraId="16FE4819" w14:textId="649B284B" w:rsidR="00C333A4" w:rsidRDefault="005B3367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Kemoterápia célja</w:t>
      </w:r>
      <w:r w:rsidR="00C333A4" w:rsidRPr="005B3367">
        <w:rPr>
          <w:rFonts w:ascii="Times New Roman" w:hAnsi="Times New Roman" w:cs="Times New Roman"/>
        </w:rPr>
        <w:t xml:space="preserve">: </w:t>
      </w:r>
      <w:proofErr w:type="spellStart"/>
      <w:r w:rsidR="00C333A4" w:rsidRPr="005B3367">
        <w:rPr>
          <w:rFonts w:ascii="Times New Roman" w:hAnsi="Times New Roman" w:cs="Times New Roman"/>
        </w:rPr>
        <w:t>neo</w:t>
      </w:r>
      <w:r w:rsidRPr="005B3367">
        <w:rPr>
          <w:rFonts w:ascii="Times New Roman" w:hAnsi="Times New Roman" w:cs="Times New Roman"/>
        </w:rPr>
        <w:t>adjuvans</w:t>
      </w:r>
      <w:proofErr w:type="spellEnd"/>
      <w:r w:rsidRPr="005B3367">
        <w:rPr>
          <w:rFonts w:ascii="Times New Roman" w:hAnsi="Times New Roman" w:cs="Times New Roman"/>
        </w:rPr>
        <w:t xml:space="preserve"> / </w:t>
      </w:r>
      <w:proofErr w:type="spellStart"/>
      <w:r w:rsidRPr="005B3367">
        <w:rPr>
          <w:rFonts w:ascii="Times New Roman" w:hAnsi="Times New Roman" w:cs="Times New Roman"/>
        </w:rPr>
        <w:t>adjuvans</w:t>
      </w:r>
      <w:proofErr w:type="spellEnd"/>
      <w:r w:rsidRPr="005B3367">
        <w:rPr>
          <w:rFonts w:ascii="Times New Roman" w:hAnsi="Times New Roman" w:cs="Times New Roman"/>
        </w:rPr>
        <w:t xml:space="preserve"> /palliatív</w:t>
      </w:r>
    </w:p>
    <w:p w14:paraId="2F65A8D4" w14:textId="77777777" w:rsidR="005269F8" w:rsidRPr="005B3367" w:rsidRDefault="005269F8" w:rsidP="005269F8">
      <w:pPr>
        <w:pStyle w:val="Listaszerbekezds"/>
        <w:spacing w:after="0"/>
        <w:ind w:left="2136"/>
        <w:rPr>
          <w:rFonts w:ascii="Times New Roman" w:hAnsi="Times New Roman" w:cs="Times New Roman"/>
        </w:rPr>
      </w:pPr>
    </w:p>
    <w:p w14:paraId="41A0DB57" w14:textId="6723E5F5" w:rsidR="005B3367" w:rsidRPr="005B3367" w:rsidRDefault="005B3367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Típusa</w:t>
      </w:r>
      <w:r w:rsidRPr="005B3367">
        <w:rPr>
          <w:rFonts w:ascii="Times New Roman" w:hAnsi="Times New Roman" w:cs="Times New Roman"/>
        </w:rPr>
        <w:t>:</w:t>
      </w:r>
    </w:p>
    <w:p w14:paraId="1D7F44DB" w14:textId="6991E4ED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első vonalbeli</w:t>
      </w:r>
    </w:p>
    <w:p w14:paraId="1D0850A9" w14:textId="5B09EB43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másod vonalbeli</w:t>
      </w:r>
    </w:p>
    <w:p w14:paraId="26934BA6" w14:textId="16BE8927" w:rsid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rossz állapotú betegnél</w:t>
      </w:r>
    </w:p>
    <w:p w14:paraId="26A066D3" w14:textId="77777777" w:rsidR="005269F8" w:rsidRPr="005B3367" w:rsidRDefault="005269F8" w:rsidP="005269F8">
      <w:pPr>
        <w:pStyle w:val="Listaszerbekezds"/>
        <w:spacing w:after="0"/>
        <w:ind w:left="2856"/>
        <w:rPr>
          <w:rFonts w:ascii="Times New Roman" w:hAnsi="Times New Roman" w:cs="Times New Roman"/>
        </w:rPr>
      </w:pPr>
    </w:p>
    <w:p w14:paraId="76C8C555" w14:textId="3593E497" w:rsidR="003F59E8" w:rsidRPr="00D30076" w:rsidRDefault="00C333A4" w:rsidP="00D30076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Kezdés d</w:t>
      </w:r>
      <w:r w:rsidR="003F59E8" w:rsidRPr="005269F8">
        <w:rPr>
          <w:rFonts w:ascii="Times New Roman" w:hAnsi="Times New Roman" w:cs="Times New Roman"/>
          <w:b/>
          <w:bCs/>
        </w:rPr>
        <w:t>átum</w:t>
      </w:r>
      <w:r w:rsidRPr="005269F8">
        <w:rPr>
          <w:rFonts w:ascii="Times New Roman" w:hAnsi="Times New Roman" w:cs="Times New Roman"/>
          <w:b/>
          <w:bCs/>
        </w:rPr>
        <w:t>a</w:t>
      </w:r>
      <w:r w:rsidR="00D30076">
        <w:rPr>
          <w:rFonts w:ascii="Times New Roman" w:hAnsi="Times New Roman" w:cs="Times New Roman"/>
          <w:b/>
          <w:bCs/>
        </w:rPr>
        <w:t xml:space="preserve"> (adott ciklus dátuma)</w:t>
      </w:r>
      <w:r w:rsidR="003F59E8" w:rsidRPr="00D30076">
        <w:rPr>
          <w:rFonts w:ascii="Times New Roman" w:hAnsi="Times New Roman" w:cs="Times New Roman"/>
        </w:rPr>
        <w:t>: ...</w:t>
      </w:r>
    </w:p>
    <w:p w14:paraId="6AC31F0F" w14:textId="77777777" w:rsidR="005269F8" w:rsidRPr="005B3367" w:rsidRDefault="005269F8" w:rsidP="005269F8">
      <w:pPr>
        <w:pStyle w:val="Listaszerbekezds"/>
        <w:spacing w:after="0"/>
        <w:ind w:left="2136"/>
        <w:rPr>
          <w:rFonts w:ascii="Times New Roman" w:hAnsi="Times New Roman" w:cs="Times New Roman"/>
        </w:rPr>
      </w:pPr>
    </w:p>
    <w:p w14:paraId="095ED998" w14:textId="61AF960E" w:rsidR="00C333A4" w:rsidRPr="005269F8" w:rsidRDefault="00C333A4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 w:rsidRPr="005269F8">
        <w:rPr>
          <w:rFonts w:ascii="Times New Roman" w:hAnsi="Times New Roman" w:cs="Times New Roman"/>
          <w:b/>
          <w:bCs/>
        </w:rPr>
        <w:t>Alkalmazott prot</w:t>
      </w:r>
      <w:r w:rsidR="005B3367" w:rsidRPr="005269F8">
        <w:rPr>
          <w:rFonts w:ascii="Times New Roman" w:hAnsi="Times New Roman" w:cs="Times New Roman"/>
          <w:b/>
          <w:bCs/>
        </w:rPr>
        <w:t>o</w:t>
      </w:r>
      <w:r w:rsidRPr="005269F8">
        <w:rPr>
          <w:rFonts w:ascii="Times New Roman" w:hAnsi="Times New Roman" w:cs="Times New Roman"/>
          <w:b/>
          <w:bCs/>
        </w:rPr>
        <w:t>koll</w:t>
      </w:r>
    </w:p>
    <w:p w14:paraId="3E194E38" w14:textId="2FE7E5AC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Gemcitabine</w:t>
      </w:r>
      <w:proofErr w:type="spellEnd"/>
    </w:p>
    <w:p w14:paraId="102EEAD6" w14:textId="281C7A71" w:rsidR="00C333A4" w:rsidRPr="005B3367" w:rsidRDefault="00C333A4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abraxane</w:t>
      </w:r>
      <w:proofErr w:type="spellEnd"/>
    </w:p>
    <w:p w14:paraId="3E3CC50C" w14:textId="6E62CB07" w:rsidR="00C333A4" w:rsidRPr="005B3367" w:rsidRDefault="00C333A4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Folfirinox</w:t>
      </w:r>
      <w:proofErr w:type="spellEnd"/>
      <w:r w:rsidRPr="005B3367">
        <w:rPr>
          <w:rFonts w:ascii="Times New Roman" w:hAnsi="Times New Roman" w:cs="Times New Roman"/>
        </w:rPr>
        <w:t xml:space="preserve"> (5-fluorouracil, </w:t>
      </w:r>
      <w:proofErr w:type="spellStart"/>
      <w:r w:rsidRPr="005B3367">
        <w:rPr>
          <w:rFonts w:ascii="Times New Roman" w:hAnsi="Times New Roman" w:cs="Times New Roman"/>
        </w:rPr>
        <w:t>leucovorin</w:t>
      </w:r>
      <w:proofErr w:type="spellEnd"/>
      <w:r w:rsidRPr="005B3367">
        <w:rPr>
          <w:rFonts w:ascii="Times New Roman" w:hAnsi="Times New Roman" w:cs="Times New Roman"/>
        </w:rPr>
        <w:t xml:space="preserve">, </w:t>
      </w:r>
      <w:proofErr w:type="spellStart"/>
      <w:r w:rsidRPr="005B3367">
        <w:rPr>
          <w:rFonts w:ascii="Times New Roman" w:hAnsi="Times New Roman" w:cs="Times New Roman"/>
        </w:rPr>
        <w:t>irinotecan</w:t>
      </w:r>
      <w:proofErr w:type="spellEnd"/>
      <w:r w:rsidRPr="005B3367">
        <w:rPr>
          <w:rFonts w:ascii="Times New Roman" w:hAnsi="Times New Roman" w:cs="Times New Roman"/>
        </w:rPr>
        <w:t xml:space="preserve">, </w:t>
      </w:r>
      <w:proofErr w:type="spellStart"/>
      <w:r w:rsidRPr="005B3367">
        <w:rPr>
          <w:rFonts w:ascii="Times New Roman" w:hAnsi="Times New Roman" w:cs="Times New Roman"/>
        </w:rPr>
        <w:t>oxaliplatin</w:t>
      </w:r>
      <w:proofErr w:type="spellEnd"/>
      <w:r w:rsidRPr="005B3367">
        <w:rPr>
          <w:rFonts w:ascii="Times New Roman" w:hAnsi="Times New Roman" w:cs="Times New Roman"/>
        </w:rPr>
        <w:t>)</w:t>
      </w:r>
    </w:p>
    <w:p w14:paraId="5F13B9B0" w14:textId="22A6B6B3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paclitaxel</w:t>
      </w:r>
      <w:proofErr w:type="spellEnd"/>
    </w:p>
    <w:p w14:paraId="70BBBECD" w14:textId="0F017020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erlotinib</w:t>
      </w:r>
      <w:proofErr w:type="spellEnd"/>
    </w:p>
    <w:p w14:paraId="4537273C" w14:textId="23D5DB8D" w:rsid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capecitabin</w:t>
      </w:r>
      <w:proofErr w:type="spellEnd"/>
    </w:p>
    <w:p w14:paraId="5E5483E1" w14:textId="1527230C" w:rsidR="00AE5AF8" w:rsidRDefault="00AE5A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fluorouracil</w:t>
      </w:r>
      <w:proofErr w:type="spellEnd"/>
    </w:p>
    <w:p w14:paraId="197842C0" w14:textId="11354B3D" w:rsidR="00AE5AF8" w:rsidRDefault="008B56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fluorouracil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leukovorin</w:t>
      </w:r>
      <w:proofErr w:type="spellEnd"/>
    </w:p>
    <w:p w14:paraId="449416F0" w14:textId="0EF65F54" w:rsidR="008B56F8" w:rsidRDefault="008B56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S1 (</w:t>
      </w:r>
      <w:proofErr w:type="spellStart"/>
      <w:r>
        <w:rPr>
          <w:rFonts w:ascii="Times New Roman" w:hAnsi="Times New Roman" w:cs="Times New Roman"/>
        </w:rPr>
        <w:t>t</w:t>
      </w:r>
      <w:r w:rsidRPr="008B56F8">
        <w:rPr>
          <w:rFonts w:ascii="Times New Roman" w:hAnsi="Times New Roman" w:cs="Times New Roman"/>
        </w:rPr>
        <w:t>egafur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B56F8">
        <w:rPr>
          <w:rFonts w:ascii="Times New Roman" w:hAnsi="Times New Roman" w:cs="Times New Roman"/>
        </w:rPr>
        <w:t>gimeracil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B56F8">
        <w:rPr>
          <w:rFonts w:ascii="Times New Roman" w:hAnsi="Times New Roman" w:cs="Times New Roman"/>
        </w:rPr>
        <w:t>oteracil</w:t>
      </w:r>
      <w:proofErr w:type="spellEnd"/>
      <w:r>
        <w:rPr>
          <w:rFonts w:ascii="Times New Roman" w:hAnsi="Times New Roman" w:cs="Times New Roman"/>
        </w:rPr>
        <w:t>)</w:t>
      </w:r>
    </w:p>
    <w:p w14:paraId="6EB888AC" w14:textId="7BDF2BA6" w:rsidR="009B4C1A" w:rsidRPr="009B4C1A" w:rsidRDefault="005269F8" w:rsidP="009B4C1A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Egyéb: ...</w:t>
      </w:r>
    </w:p>
    <w:p w14:paraId="7FDD3730" w14:textId="77777777" w:rsidR="005269F8" w:rsidRPr="005B3367" w:rsidRDefault="005269F8" w:rsidP="005269F8">
      <w:pPr>
        <w:pStyle w:val="Listaszerbekezds"/>
        <w:spacing w:after="0"/>
        <w:ind w:left="2856"/>
        <w:rPr>
          <w:rFonts w:ascii="Times New Roman" w:hAnsi="Times New Roman" w:cs="Times New Roman"/>
        </w:rPr>
      </w:pPr>
    </w:p>
    <w:p w14:paraId="4414B40B" w14:textId="0CC46586" w:rsidR="005B3367" w:rsidRPr="005B3367" w:rsidRDefault="00B95123" w:rsidP="005B336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Történt-e v</w:t>
      </w:r>
      <w:r w:rsidR="005B3367" w:rsidRPr="00B95123">
        <w:rPr>
          <w:rFonts w:ascii="Times New Roman" w:hAnsi="Times New Roman" w:cs="Times New Roman"/>
          <w:b/>
          <w:bCs/>
        </w:rPr>
        <w:t>áltoztatás vagy kiegészítés a kiválasztott protokol</w:t>
      </w:r>
      <w:r w:rsidR="005269F8" w:rsidRPr="00B95123">
        <w:rPr>
          <w:rFonts w:ascii="Times New Roman" w:hAnsi="Times New Roman" w:cs="Times New Roman"/>
          <w:b/>
          <w:bCs/>
        </w:rPr>
        <w:t>l</w:t>
      </w:r>
      <w:r w:rsidR="005B3367" w:rsidRPr="00B95123">
        <w:rPr>
          <w:rFonts w:ascii="Times New Roman" w:hAnsi="Times New Roman" w:cs="Times New Roman"/>
          <w:b/>
          <w:bCs/>
        </w:rPr>
        <w:t>hoz képest</w:t>
      </w:r>
      <w:r w:rsidR="005B3367" w:rsidRPr="005B33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B56F8">
        <w:rPr>
          <w:rFonts w:ascii="Times New Roman" w:hAnsi="Times New Roman" w:cs="Times New Roman"/>
        </w:rPr>
        <w:tab/>
      </w:r>
      <w:r w:rsidR="008B56F8">
        <w:rPr>
          <w:rFonts w:ascii="Times New Roman" w:hAnsi="Times New Roman" w:cs="Times New Roman"/>
        </w:rPr>
        <w:tab/>
      </w:r>
      <w:r w:rsidR="005B3367" w:rsidRPr="005B3367">
        <w:rPr>
          <w:rFonts w:ascii="Times New Roman" w:hAnsi="Times New Roman" w:cs="Times New Roman"/>
        </w:rPr>
        <w:t xml:space="preserve">igen / nem </w:t>
      </w:r>
    </w:p>
    <w:p w14:paraId="7D6BF44A" w14:textId="2B284CBD" w:rsidR="005B3367" w:rsidRPr="005B3367" w:rsidRDefault="005B3367" w:rsidP="005B3367">
      <w:pPr>
        <w:pStyle w:val="Listaszerbekezds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Ha igen:</w:t>
      </w:r>
    </w:p>
    <w:p w14:paraId="402C60A3" w14:textId="17DC7494" w:rsidR="005B3367" w:rsidRPr="005B3367" w:rsidRDefault="005B3367" w:rsidP="009F14D1">
      <w:pPr>
        <w:spacing w:after="0"/>
        <w:ind w:left="3204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 xml:space="preserve">- </w:t>
      </w:r>
      <w:r w:rsidRPr="005269F8">
        <w:rPr>
          <w:rFonts w:ascii="Times New Roman" w:hAnsi="Times New Roman" w:cs="Times New Roman"/>
          <w:b/>
          <w:bCs/>
        </w:rPr>
        <w:t>Aktív hatóanyag</w:t>
      </w:r>
      <w:r w:rsidRPr="005B3367">
        <w:rPr>
          <w:rFonts w:ascii="Times New Roman" w:hAnsi="Times New Roman" w:cs="Times New Roman"/>
        </w:rPr>
        <w:t xml:space="preserve">: </w:t>
      </w:r>
      <w:proofErr w:type="spellStart"/>
      <w:r w:rsidR="008B56F8">
        <w:rPr>
          <w:rFonts w:ascii="Times New Roman" w:hAnsi="Times New Roman" w:cs="Times New Roman"/>
        </w:rPr>
        <w:t>Pembrolizumab</w:t>
      </w:r>
      <w:proofErr w:type="spellEnd"/>
      <w:r w:rsidR="008B56F8">
        <w:rPr>
          <w:rFonts w:ascii="Times New Roman" w:hAnsi="Times New Roman" w:cs="Times New Roman"/>
        </w:rPr>
        <w:t xml:space="preserve"> / </w:t>
      </w:r>
      <w:r w:rsidR="009F14D1">
        <w:rPr>
          <w:rFonts w:ascii="Times New Roman" w:hAnsi="Times New Roman" w:cs="Times New Roman"/>
        </w:rPr>
        <w:t xml:space="preserve">PARP </w:t>
      </w:r>
      <w:proofErr w:type="spellStart"/>
      <w:r w:rsidR="009F14D1">
        <w:rPr>
          <w:rFonts w:ascii="Times New Roman" w:hAnsi="Times New Roman" w:cs="Times New Roman"/>
        </w:rPr>
        <w:t>gátó</w:t>
      </w:r>
      <w:proofErr w:type="spellEnd"/>
      <w:r w:rsidR="009F14D1">
        <w:rPr>
          <w:rFonts w:ascii="Times New Roman" w:hAnsi="Times New Roman" w:cs="Times New Roman"/>
        </w:rPr>
        <w:t xml:space="preserve"> / </w:t>
      </w:r>
      <w:proofErr w:type="spellStart"/>
      <w:r w:rsidR="009F14D1">
        <w:rPr>
          <w:rFonts w:ascii="Times New Roman" w:hAnsi="Times New Roman" w:cs="Times New Roman"/>
        </w:rPr>
        <w:t>Larotrectininb</w:t>
      </w:r>
      <w:proofErr w:type="spellEnd"/>
      <w:r w:rsidR="009F14D1">
        <w:rPr>
          <w:rFonts w:ascii="Times New Roman" w:hAnsi="Times New Roman" w:cs="Times New Roman"/>
        </w:rPr>
        <w:t xml:space="preserve"> / </w:t>
      </w:r>
      <w:proofErr w:type="spellStart"/>
      <w:r w:rsidR="009F14D1">
        <w:rPr>
          <w:rFonts w:ascii="Times New Roman" w:hAnsi="Times New Roman" w:cs="Times New Roman"/>
        </w:rPr>
        <w:t>Entrectinib</w:t>
      </w:r>
      <w:proofErr w:type="spellEnd"/>
      <w:r w:rsidR="009F14D1">
        <w:rPr>
          <w:rFonts w:ascii="Times New Roman" w:hAnsi="Times New Roman" w:cs="Times New Roman"/>
        </w:rPr>
        <w:t xml:space="preserve"> / </w:t>
      </w:r>
      <w:proofErr w:type="spellStart"/>
      <w:r w:rsidRPr="005B3367">
        <w:rPr>
          <w:rFonts w:ascii="Times New Roman" w:hAnsi="Times New Roman" w:cs="Times New Roman"/>
        </w:rPr>
        <w:t>Cisplatin</w:t>
      </w:r>
      <w:proofErr w:type="spellEnd"/>
      <w:r w:rsidRPr="005B3367">
        <w:rPr>
          <w:rFonts w:ascii="Times New Roman" w:hAnsi="Times New Roman" w:cs="Times New Roman"/>
        </w:rPr>
        <w:t xml:space="preserve"> / </w:t>
      </w:r>
      <w:proofErr w:type="spellStart"/>
      <w:r w:rsidRPr="005B3367">
        <w:rPr>
          <w:rFonts w:ascii="Times New Roman" w:hAnsi="Times New Roman" w:cs="Times New Roman"/>
        </w:rPr>
        <w:t>Docetaxel</w:t>
      </w:r>
      <w:proofErr w:type="spellEnd"/>
      <w:r w:rsidRPr="005B3367">
        <w:rPr>
          <w:rFonts w:ascii="Times New Roman" w:hAnsi="Times New Roman" w:cs="Times New Roman"/>
        </w:rPr>
        <w:t xml:space="preserve"> / </w:t>
      </w:r>
      <w:proofErr w:type="spellStart"/>
      <w:r w:rsidRPr="005B3367">
        <w:rPr>
          <w:rFonts w:ascii="Times New Roman" w:hAnsi="Times New Roman" w:cs="Times New Roman"/>
        </w:rPr>
        <w:t>Carboplatin</w:t>
      </w:r>
      <w:proofErr w:type="spellEnd"/>
      <w:r w:rsidRPr="005B3367">
        <w:rPr>
          <w:rFonts w:ascii="Times New Roman" w:hAnsi="Times New Roman" w:cs="Times New Roman"/>
        </w:rPr>
        <w:t xml:space="preserve"> / </w:t>
      </w:r>
      <w:proofErr w:type="spellStart"/>
      <w:r w:rsidRPr="005B3367">
        <w:rPr>
          <w:rFonts w:ascii="Times New Roman" w:hAnsi="Times New Roman" w:cs="Times New Roman"/>
        </w:rPr>
        <w:t>Topotecan</w:t>
      </w:r>
      <w:proofErr w:type="spellEnd"/>
      <w:r w:rsidRPr="005B3367">
        <w:rPr>
          <w:rFonts w:ascii="Times New Roman" w:hAnsi="Times New Roman" w:cs="Times New Roman"/>
        </w:rPr>
        <w:t xml:space="preserve"> </w:t>
      </w:r>
      <w:r w:rsidR="009F14D1">
        <w:rPr>
          <w:rFonts w:ascii="Times New Roman" w:hAnsi="Times New Roman" w:cs="Times New Roman"/>
        </w:rPr>
        <w:t xml:space="preserve">/ </w:t>
      </w:r>
      <w:r w:rsidR="009F14D1" w:rsidRPr="009F14D1">
        <w:rPr>
          <w:rFonts w:ascii="Times New Roman" w:hAnsi="Times New Roman" w:cs="Times New Roman"/>
        </w:rPr>
        <w:t xml:space="preserve">NAB-IRI </w:t>
      </w:r>
      <w:r w:rsidR="009F14D1">
        <w:rPr>
          <w:rFonts w:ascii="Times New Roman" w:hAnsi="Times New Roman" w:cs="Times New Roman"/>
        </w:rPr>
        <w:tab/>
      </w:r>
      <w:r w:rsidRPr="005B3367">
        <w:rPr>
          <w:rFonts w:ascii="Times New Roman" w:hAnsi="Times New Roman" w:cs="Times New Roman"/>
        </w:rPr>
        <w:t>(többválasztós)</w:t>
      </w:r>
    </w:p>
    <w:p w14:paraId="39D3C8B8" w14:textId="1E21B295" w:rsidR="005B3367" w:rsidRPr="005B3367" w:rsidRDefault="005B3367" w:rsidP="005B3367">
      <w:pPr>
        <w:spacing w:after="0"/>
        <w:ind w:left="354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 xml:space="preserve">- </w:t>
      </w:r>
      <w:r w:rsidRPr="005269F8">
        <w:rPr>
          <w:rFonts w:ascii="Times New Roman" w:hAnsi="Times New Roman" w:cs="Times New Roman"/>
          <w:b/>
          <w:bCs/>
        </w:rPr>
        <w:t>Dózis</w:t>
      </w:r>
      <w:r w:rsidRPr="005B3367">
        <w:rPr>
          <w:rFonts w:ascii="Times New Roman" w:hAnsi="Times New Roman" w:cs="Times New Roman"/>
        </w:rPr>
        <w:t>: … mg/m</w:t>
      </w:r>
      <w:r w:rsidRPr="005B3367">
        <w:rPr>
          <w:rFonts w:ascii="Times New Roman" w:hAnsi="Times New Roman" w:cs="Times New Roman"/>
          <w:vertAlign w:val="superscript"/>
        </w:rPr>
        <w:t>2</w:t>
      </w:r>
      <w:r w:rsidRPr="005B3367">
        <w:rPr>
          <w:rFonts w:ascii="Times New Roman" w:hAnsi="Times New Roman" w:cs="Times New Roman"/>
        </w:rPr>
        <w:t xml:space="preserve"> vagy egyéb:…; mértékegység: (ez a sor mindegyik </w:t>
      </w:r>
      <w:proofErr w:type="spellStart"/>
      <w:r w:rsidRPr="005B3367">
        <w:rPr>
          <w:rFonts w:ascii="Times New Roman" w:hAnsi="Times New Roman" w:cs="Times New Roman"/>
        </w:rPr>
        <w:t>substance-hez</w:t>
      </w:r>
      <w:proofErr w:type="spellEnd"/>
      <w:r w:rsidRPr="005B3367">
        <w:rPr>
          <w:rFonts w:ascii="Times New Roman" w:hAnsi="Times New Roman" w:cs="Times New Roman"/>
        </w:rPr>
        <w:t xml:space="preserve"> kell)</w:t>
      </w:r>
    </w:p>
    <w:p w14:paraId="44E9CDF4" w14:textId="18BA10C3" w:rsidR="00C333A4" w:rsidRDefault="00C333A4" w:rsidP="005B3367">
      <w:pPr>
        <w:spacing w:after="0"/>
        <w:ind w:left="708" w:firstLine="708"/>
        <w:rPr>
          <w:rFonts w:ascii="Times New Roman" w:hAnsi="Times New Roman" w:cs="Times New Roman"/>
        </w:rPr>
      </w:pPr>
    </w:p>
    <w:p w14:paraId="3FEABA42" w14:textId="508F293E" w:rsidR="00164715" w:rsidRPr="00D30076" w:rsidRDefault="00B95123" w:rsidP="00D30076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95123">
        <w:rPr>
          <w:rFonts w:ascii="Times New Roman" w:hAnsi="Times New Roman" w:cs="Times New Roman"/>
          <w:b/>
          <w:bCs/>
        </w:rPr>
        <w:t>Szükséges volt-e d</w:t>
      </w:r>
      <w:r w:rsidR="00D30076" w:rsidRPr="00B95123">
        <w:rPr>
          <w:rFonts w:ascii="Times New Roman" w:hAnsi="Times New Roman" w:cs="Times New Roman"/>
          <w:b/>
          <w:bCs/>
        </w:rPr>
        <w:t>ózismódosításra</w:t>
      </w:r>
      <w:r w:rsidR="00164715" w:rsidRPr="00D30076">
        <w:rPr>
          <w:rFonts w:ascii="Times New Roman" w:hAnsi="Times New Roman" w:cs="Times New Roman"/>
        </w:rPr>
        <w:tab/>
        <w:t>igen / nem</w:t>
      </w:r>
    </w:p>
    <w:p w14:paraId="0DFB5AD8" w14:textId="2A4DCF24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Gemcitabine</w:t>
      </w:r>
      <w:proofErr w:type="spellEnd"/>
    </w:p>
    <w:p w14:paraId="1C7BF8BA" w14:textId="77777777" w:rsidR="00164715" w:rsidRPr="00164715" w:rsidRDefault="00164715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5B01B41C" w14:textId="1FF09B37" w:rsidR="00164715" w:rsidRDefault="00164715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06106CAD" w14:textId="6CE11025" w:rsidR="00164715" w:rsidRPr="00D30076" w:rsidRDefault="00D30076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ED8CD75" w14:textId="36BE3FDD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abraxane</w:t>
      </w:r>
      <w:proofErr w:type="spellEnd"/>
    </w:p>
    <w:p w14:paraId="4000FA94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lastRenderedPageBreak/>
        <w:t>Hány %-ban változott a terápia</w:t>
      </w:r>
    </w:p>
    <w:p w14:paraId="0099E406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3BA4E564" w14:textId="2ACD6F01" w:rsidR="00B95123" w:rsidRPr="005B336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5E4EFC29" w14:textId="26285561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Folfirinox</w:t>
      </w:r>
      <w:proofErr w:type="spellEnd"/>
      <w:r w:rsidRPr="005B3367">
        <w:rPr>
          <w:rFonts w:ascii="Times New Roman" w:hAnsi="Times New Roman" w:cs="Times New Roman"/>
        </w:rPr>
        <w:t xml:space="preserve"> (5-fluorouracil, </w:t>
      </w:r>
      <w:proofErr w:type="spellStart"/>
      <w:r w:rsidRPr="005B3367">
        <w:rPr>
          <w:rFonts w:ascii="Times New Roman" w:hAnsi="Times New Roman" w:cs="Times New Roman"/>
        </w:rPr>
        <w:t>leucovorin</w:t>
      </w:r>
      <w:proofErr w:type="spellEnd"/>
      <w:r w:rsidRPr="005B3367">
        <w:rPr>
          <w:rFonts w:ascii="Times New Roman" w:hAnsi="Times New Roman" w:cs="Times New Roman"/>
        </w:rPr>
        <w:t xml:space="preserve">, </w:t>
      </w:r>
      <w:proofErr w:type="spellStart"/>
      <w:r w:rsidRPr="005B3367">
        <w:rPr>
          <w:rFonts w:ascii="Times New Roman" w:hAnsi="Times New Roman" w:cs="Times New Roman"/>
        </w:rPr>
        <w:t>irinotecan</w:t>
      </w:r>
      <w:proofErr w:type="spellEnd"/>
      <w:r w:rsidRPr="005B3367">
        <w:rPr>
          <w:rFonts w:ascii="Times New Roman" w:hAnsi="Times New Roman" w:cs="Times New Roman"/>
        </w:rPr>
        <w:t xml:space="preserve">, </w:t>
      </w:r>
      <w:proofErr w:type="spellStart"/>
      <w:r w:rsidRPr="005B3367">
        <w:rPr>
          <w:rFonts w:ascii="Times New Roman" w:hAnsi="Times New Roman" w:cs="Times New Roman"/>
        </w:rPr>
        <w:t>oxaliplatin</w:t>
      </w:r>
      <w:proofErr w:type="spellEnd"/>
      <w:r w:rsidRPr="005B3367">
        <w:rPr>
          <w:rFonts w:ascii="Times New Roman" w:hAnsi="Times New Roman" w:cs="Times New Roman"/>
        </w:rPr>
        <w:t>)</w:t>
      </w:r>
    </w:p>
    <w:p w14:paraId="286A7FAE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18B10FC1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74602B50" w14:textId="5BB614E9" w:rsidR="00B95123" w:rsidRPr="005B336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172C9813" w14:textId="734D1884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paclitaxel</w:t>
      </w:r>
      <w:proofErr w:type="spellEnd"/>
    </w:p>
    <w:p w14:paraId="2BF446D6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554E517D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6FB2730A" w14:textId="389908C5" w:rsidR="00B95123" w:rsidRPr="005B336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24D2C8F3" w14:textId="61F237AB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Gemcitabin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erlotinib</w:t>
      </w:r>
      <w:proofErr w:type="spellEnd"/>
    </w:p>
    <w:p w14:paraId="749B887D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0DD0160E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244E8D9D" w14:textId="02EAC745" w:rsidR="00B95123" w:rsidRPr="005B336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4573E705" w14:textId="03EB4DAE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5B3367">
        <w:rPr>
          <w:rFonts w:ascii="Times New Roman" w:hAnsi="Times New Roman" w:cs="Times New Roman"/>
        </w:rPr>
        <w:t>Gemctabin</w:t>
      </w:r>
      <w:proofErr w:type="spellEnd"/>
      <w:r w:rsidRPr="005B3367">
        <w:rPr>
          <w:rFonts w:ascii="Times New Roman" w:hAnsi="Times New Roman" w:cs="Times New Roman"/>
        </w:rPr>
        <w:t xml:space="preserve"> + </w:t>
      </w:r>
      <w:proofErr w:type="spellStart"/>
      <w:r w:rsidRPr="005B3367">
        <w:rPr>
          <w:rFonts w:ascii="Times New Roman" w:hAnsi="Times New Roman" w:cs="Times New Roman"/>
        </w:rPr>
        <w:t>capecitabin</w:t>
      </w:r>
      <w:proofErr w:type="spellEnd"/>
    </w:p>
    <w:p w14:paraId="7695FE7B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7350B662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750FB4BF" w14:textId="7A71B79F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0A72955E" w14:textId="779E4FDC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fluorouracil</w:t>
      </w:r>
      <w:proofErr w:type="spellEnd"/>
    </w:p>
    <w:p w14:paraId="0A05BE72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1967CA9F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0F6AA9EE" w14:textId="3DD4F9DF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68D8F5DC" w14:textId="2E82BE1F" w:rsidR="00164715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Leucovorin</w:t>
      </w:r>
      <w:proofErr w:type="spellEnd"/>
    </w:p>
    <w:p w14:paraId="5701FECE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0299086B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68C48A7E" w14:textId="43E4B3B5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46A06772" w14:textId="473E4A74" w:rsidR="00164715" w:rsidRDefault="00164715" w:rsidP="009106F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9106F5">
        <w:rPr>
          <w:rFonts w:ascii="Times New Roman" w:hAnsi="Times New Roman" w:cs="Times New Roman"/>
        </w:rPr>
        <w:t>Egyéb</w:t>
      </w:r>
      <w:r w:rsidR="00B95123">
        <w:rPr>
          <w:rFonts w:ascii="Times New Roman" w:hAnsi="Times New Roman" w:cs="Times New Roman"/>
        </w:rPr>
        <w:t>: ..............</w:t>
      </w:r>
    </w:p>
    <w:p w14:paraId="12662FC9" w14:textId="77777777" w:rsidR="00B95123" w:rsidRPr="0016471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>Hány %-ban változott a terápia</w:t>
      </w:r>
    </w:p>
    <w:p w14:paraId="7543E02C" w14:textId="77777777" w:rsidR="00B95123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 w:rsidRPr="00164715">
        <w:rPr>
          <w:rFonts w:ascii="Times New Roman" w:hAnsi="Times New Roman" w:cs="Times New Roman"/>
        </w:rPr>
        <w:t xml:space="preserve">milyen </w:t>
      </w:r>
      <w:proofErr w:type="spellStart"/>
      <w:r w:rsidRPr="00164715">
        <w:rPr>
          <w:rFonts w:ascii="Times New Roman" w:hAnsi="Times New Roman" w:cs="Times New Roman"/>
        </w:rPr>
        <w:t>dózsiban</w:t>
      </w:r>
      <w:proofErr w:type="spellEnd"/>
    </w:p>
    <w:p w14:paraId="3BBB101E" w14:textId="47FBF3FE" w:rsidR="00B95123" w:rsidRPr="009106F5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változtatás oka</w:t>
      </w:r>
    </w:p>
    <w:p w14:paraId="52A5796B" w14:textId="312FCDBF" w:rsidR="009B4C1A" w:rsidRDefault="009B4C1A" w:rsidP="00B95123">
      <w:pPr>
        <w:spacing w:after="0"/>
        <w:rPr>
          <w:rFonts w:ascii="Times New Roman" w:hAnsi="Times New Roman" w:cs="Times New Roman"/>
        </w:rPr>
      </w:pPr>
    </w:p>
    <w:p w14:paraId="11F4E3FE" w14:textId="024D5E02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 w:rsidRPr="00B95123">
        <w:rPr>
          <w:rFonts w:ascii="Times New Roman" w:hAnsi="Times New Roman" w:cs="Times New Roman"/>
          <w:b/>
          <w:bCs/>
        </w:rPr>
        <w:t>Történt-e kezelés halasztása a tervezett ciklushoz képest</w:t>
      </w:r>
      <w:r w:rsidR="00B9512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  <w:t>igen/ nem</w:t>
      </w:r>
    </w:p>
    <w:p w14:paraId="76BE6BBF" w14:textId="085B5814" w:rsidR="009B4C1A" w:rsidRDefault="00B95123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</w:t>
      </w:r>
      <w:r w:rsidR="009B4C1A">
        <w:rPr>
          <w:rFonts w:ascii="Times New Roman" w:hAnsi="Times New Roman" w:cs="Times New Roman"/>
        </w:rPr>
        <w:t xml:space="preserve">ezelés okozta mellékhatások miatt </w:t>
      </w:r>
    </w:p>
    <w:p w14:paraId="42C84AA3" w14:textId="29726D0E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betegség következményei miatt</w:t>
      </w:r>
    </w:p>
    <w:p w14:paraId="4A760B94" w14:textId="7ACBA19A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daganatos betegségtől független, egyéb betegség miatt</w:t>
      </w:r>
    </w:p>
    <w:p w14:paraId="4837B8EE" w14:textId="328ABD9E" w:rsidR="009106F5" w:rsidRDefault="009106F5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 xml:space="preserve">- betegség megnevezése: </w:t>
      </w:r>
      <w:r>
        <w:rPr>
          <w:rFonts w:ascii="Times New Roman" w:hAnsi="Times New Roman" w:cs="Times New Roman"/>
        </w:rPr>
        <w:t>.......................</w:t>
      </w:r>
    </w:p>
    <w:p w14:paraId="0C8A5378" w14:textId="0D5BA760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beteg kérése alapján</w:t>
      </w:r>
    </w:p>
    <w:p w14:paraId="12AA1375" w14:textId="1668CD92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E</w:t>
      </w:r>
      <w:r>
        <w:rPr>
          <w:rFonts w:ascii="Times New Roman" w:hAnsi="Times New Roman" w:cs="Times New Roman"/>
        </w:rPr>
        <w:t>gyéb</w:t>
      </w:r>
      <w:r w:rsidR="009106F5">
        <w:rPr>
          <w:rFonts w:ascii="Times New Roman" w:hAnsi="Times New Roman" w:cs="Times New Roman"/>
        </w:rPr>
        <w:t>: ............................</w:t>
      </w:r>
    </w:p>
    <w:p w14:paraId="42395872" w14:textId="797D6D40" w:rsidR="009B4C1A" w:rsidRPr="009106F5" w:rsidRDefault="009B4C1A" w:rsidP="009106F5">
      <w:pPr>
        <w:spacing w:after="0"/>
        <w:ind w:left="708" w:firstLine="708"/>
        <w:rPr>
          <w:rFonts w:ascii="Times New Roman" w:hAnsi="Times New Roman" w:cs="Times New Roman"/>
        </w:rPr>
      </w:pPr>
    </w:p>
    <w:p w14:paraId="21496BD2" w14:textId="77777777" w:rsidR="00164715" w:rsidRPr="005B3367" w:rsidRDefault="00164715" w:rsidP="005B3367">
      <w:pPr>
        <w:spacing w:after="0"/>
        <w:ind w:left="708" w:firstLine="708"/>
        <w:rPr>
          <w:rFonts w:ascii="Times New Roman" w:hAnsi="Times New Roman" w:cs="Times New Roman"/>
        </w:rPr>
      </w:pPr>
    </w:p>
    <w:p w14:paraId="766F5988" w14:textId="298EA7C0" w:rsidR="00E5122B" w:rsidRPr="005B3367" w:rsidRDefault="005B3367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Mellékhatások</w:t>
      </w:r>
    </w:p>
    <w:p w14:paraId="06334A08" w14:textId="77777777" w:rsidR="00B95123" w:rsidRDefault="00B95123" w:rsidP="00B95123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F5AD70E" w14:textId="3F02957F" w:rsidR="00B95123" w:rsidRPr="00B95123" w:rsidRDefault="00B95123" w:rsidP="00B95123">
      <w:pPr>
        <w:spacing w:after="0"/>
        <w:ind w:left="708"/>
        <w:rPr>
          <w:rFonts w:ascii="Times New Roman" w:hAnsi="Times New Roman" w:cs="Times New Roman"/>
          <w:b/>
          <w:bCs/>
        </w:rPr>
      </w:pPr>
      <w:r w:rsidRPr="00B95123">
        <w:rPr>
          <w:rFonts w:ascii="Times New Roman" w:hAnsi="Times New Roman" w:cs="Times New Roman"/>
          <w:b/>
          <w:bCs/>
        </w:rPr>
        <w:t xml:space="preserve">A fokozatok (1-5) beosztása a </w:t>
      </w:r>
      <w:proofErr w:type="spellStart"/>
      <w:r w:rsidRPr="00B95123">
        <w:rPr>
          <w:rFonts w:ascii="Times New Roman" w:hAnsi="Times New Roman" w:cs="Times New Roman"/>
          <w:b/>
          <w:bCs/>
        </w:rPr>
        <w:t>Common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5123">
        <w:rPr>
          <w:rFonts w:ascii="Times New Roman" w:hAnsi="Times New Roman" w:cs="Times New Roman"/>
          <w:b/>
          <w:bCs/>
        </w:rPr>
        <w:t>Terminology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5123">
        <w:rPr>
          <w:rFonts w:ascii="Times New Roman" w:hAnsi="Times New Roman" w:cs="Times New Roman"/>
          <w:b/>
          <w:bCs/>
        </w:rPr>
        <w:t>Criteria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5123">
        <w:rPr>
          <w:rFonts w:ascii="Times New Roman" w:hAnsi="Times New Roman" w:cs="Times New Roman"/>
          <w:b/>
          <w:bCs/>
        </w:rPr>
        <w:t>for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5123">
        <w:rPr>
          <w:rFonts w:ascii="Times New Roman" w:hAnsi="Times New Roman" w:cs="Times New Roman"/>
          <w:b/>
          <w:bCs/>
        </w:rPr>
        <w:t>Adverse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5123">
        <w:rPr>
          <w:rFonts w:ascii="Times New Roman" w:hAnsi="Times New Roman" w:cs="Times New Roman"/>
          <w:b/>
          <w:bCs/>
        </w:rPr>
        <w:t>Events</w:t>
      </w:r>
      <w:proofErr w:type="spellEnd"/>
      <w:r w:rsidRPr="00B95123">
        <w:rPr>
          <w:rFonts w:ascii="Times New Roman" w:hAnsi="Times New Roman" w:cs="Times New Roman"/>
          <w:b/>
          <w:bCs/>
        </w:rPr>
        <w:t xml:space="preserve"> (CTCAE) alapján történik.</w:t>
      </w:r>
    </w:p>
    <w:p w14:paraId="28E975D9" w14:textId="77777777" w:rsidR="00B95123" w:rsidRDefault="00B95123" w:rsidP="00B9512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DD458C0" w14:textId="78ABC29C" w:rsidR="007E0732" w:rsidRDefault="005B3367" w:rsidP="00B95123">
      <w:pPr>
        <w:spacing w:after="0"/>
        <w:ind w:left="708"/>
        <w:rPr>
          <w:rFonts w:ascii="Times New Roman" w:hAnsi="Times New Roman" w:cs="Times New Roman"/>
          <w:b/>
          <w:bCs/>
          <w:u w:val="single"/>
        </w:rPr>
      </w:pPr>
      <w:r w:rsidRPr="005269F8">
        <w:rPr>
          <w:rFonts w:ascii="Times New Roman" w:hAnsi="Times New Roman" w:cs="Times New Roman"/>
          <w:b/>
          <w:bCs/>
          <w:i/>
          <w:iCs/>
          <w:u w:val="single"/>
        </w:rPr>
        <w:t>Hematológiai toxicitás:</w:t>
      </w:r>
      <w:r w:rsidR="00C339BA">
        <w:rPr>
          <w:rFonts w:ascii="Times New Roman" w:hAnsi="Times New Roman" w:cs="Times New Roman"/>
          <w:b/>
          <w:bCs/>
          <w:i/>
          <w:iCs/>
          <w:u w:val="single"/>
        </w:rPr>
        <w:tab/>
      </w:r>
    </w:p>
    <w:p w14:paraId="4D2BC093" w14:textId="77777777" w:rsidR="007E0732" w:rsidRPr="005269F8" w:rsidRDefault="007E0732" w:rsidP="00B9512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D10DF7A" w14:textId="1DF36E38" w:rsidR="005B3367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5B3367" w:rsidRPr="00303D5A">
        <w:rPr>
          <w:rFonts w:ascii="Times New Roman" w:hAnsi="Times New Roman" w:cs="Times New Roman"/>
          <w:b/>
          <w:bCs/>
        </w:rPr>
        <w:t>Pancytopenia</w:t>
      </w:r>
      <w:proofErr w:type="spellEnd"/>
      <w:r w:rsidR="005B3367" w:rsidRPr="005B3367">
        <w:rPr>
          <w:rFonts w:ascii="Times New Roman" w:hAnsi="Times New Roman" w:cs="Times New Roman"/>
        </w:rPr>
        <w:t xml:space="preserve"> </w:t>
      </w:r>
      <w:r w:rsidR="005B3367" w:rsidRPr="005B33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3367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 xml:space="preserve"> </w:t>
      </w:r>
      <w:r w:rsidR="005B336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5B3367">
        <w:rPr>
          <w:rFonts w:ascii="Times New Roman" w:hAnsi="Times New Roman" w:cs="Times New Roman"/>
        </w:rPr>
        <w:t xml:space="preserve">nem </w:t>
      </w:r>
      <w:r w:rsidR="005B3367" w:rsidRPr="005B3367">
        <w:rPr>
          <w:rFonts w:ascii="Times New Roman" w:hAnsi="Times New Roman" w:cs="Times New Roman"/>
        </w:rPr>
        <w:tab/>
      </w:r>
      <w:r w:rsidR="005B3367" w:rsidRPr="005B3367">
        <w:rPr>
          <w:rFonts w:ascii="Times New Roman" w:hAnsi="Times New Roman" w:cs="Times New Roman"/>
        </w:rPr>
        <w:tab/>
      </w:r>
    </w:p>
    <w:p w14:paraId="45334F8A" w14:textId="0A5E1882" w:rsidR="005B3367" w:rsidRPr="005B3367" w:rsidRDefault="00303D5A" w:rsidP="005B336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3367">
        <w:rPr>
          <w:rFonts w:ascii="Times New Roman" w:hAnsi="Times New Roman" w:cs="Times New Roman"/>
        </w:rPr>
        <w:t>fokozat:</w:t>
      </w:r>
      <w:r w:rsidR="005B3367" w:rsidRPr="005B3367">
        <w:rPr>
          <w:rFonts w:ascii="Times New Roman" w:hAnsi="Times New Roman" w:cs="Times New Roman"/>
        </w:rPr>
        <w:t xml:space="preserve"> 1 / 2 / 3 / 4 / 5 / Egyéb</w:t>
      </w:r>
    </w:p>
    <w:p w14:paraId="5C7F2A1D" w14:textId="4319B879" w:rsidR="005B3367" w:rsidRDefault="00303D5A" w:rsidP="005B336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3367" w:rsidRPr="005B3367">
        <w:rPr>
          <w:rFonts w:ascii="Times New Roman" w:hAnsi="Times New Roman" w:cs="Times New Roman"/>
        </w:rPr>
        <w:t>(</w:t>
      </w:r>
      <w:r w:rsidR="005B3367">
        <w:rPr>
          <w:rFonts w:ascii="Times New Roman" w:hAnsi="Times New Roman" w:cs="Times New Roman"/>
        </w:rPr>
        <w:t>ha igen</w:t>
      </w:r>
      <w:r w:rsidR="005B3367" w:rsidRPr="005B3367">
        <w:rPr>
          <w:rFonts w:ascii="Times New Roman" w:hAnsi="Times New Roman" w:cs="Times New Roman"/>
        </w:rPr>
        <w:t>: akkor a következő három nem kell)</w:t>
      </w:r>
    </w:p>
    <w:p w14:paraId="3BB3A2B6" w14:textId="77777777" w:rsidR="005B3367" w:rsidRPr="005B3367" w:rsidRDefault="005B3367" w:rsidP="005B3367">
      <w:pPr>
        <w:spacing w:after="0"/>
        <w:ind w:left="708"/>
        <w:rPr>
          <w:rFonts w:ascii="Times New Roman" w:hAnsi="Times New Roman" w:cs="Times New Roman"/>
        </w:rPr>
      </w:pPr>
    </w:p>
    <w:p w14:paraId="157F713B" w14:textId="0C5E5966" w:rsid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5B3367" w:rsidRPr="00303D5A">
        <w:rPr>
          <w:rFonts w:ascii="Times New Roman" w:hAnsi="Times New Roman" w:cs="Times New Roman"/>
          <w:b/>
          <w:bCs/>
        </w:rPr>
        <w:t>Anaemia</w:t>
      </w:r>
      <w:proofErr w:type="spellEnd"/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42BF6BCE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91344FA" w14:textId="77777777" w:rsidR="00303D5A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283AE956" w14:textId="72C2DE58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303D5A">
        <w:rPr>
          <w:rFonts w:ascii="Times New Roman" w:hAnsi="Times New Roman" w:cs="Times New Roman"/>
          <w:b/>
          <w:bCs/>
        </w:rPr>
        <w:t xml:space="preserve">Csökkent fehérvérsejtszám </w:t>
      </w:r>
      <w:r>
        <w:rPr>
          <w:rFonts w:ascii="Times New Roman" w:hAnsi="Times New Roman" w:cs="Times New Roman"/>
          <w:b/>
          <w:bCs/>
        </w:rPr>
        <w:t>(</w:t>
      </w:r>
      <w:proofErr w:type="spellStart"/>
      <w:r w:rsidR="005B3367" w:rsidRPr="00303D5A">
        <w:rPr>
          <w:rFonts w:ascii="Times New Roman" w:hAnsi="Times New Roman" w:cs="Times New Roman"/>
          <w:b/>
          <w:bCs/>
        </w:rPr>
        <w:t>neutrofilszám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2D5C583B" w14:textId="56A68D3A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8D520DA" w14:textId="77777777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</w:p>
    <w:p w14:paraId="5A5EC525" w14:textId="246D8013" w:rsidR="00303D5A" w:rsidRP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303D5A">
        <w:rPr>
          <w:rFonts w:ascii="Times New Roman" w:hAnsi="Times New Roman" w:cs="Times New Roman"/>
          <w:b/>
          <w:bCs/>
        </w:rPr>
        <w:t>Csökkent vérlemezkeszám</w:t>
      </w:r>
      <w:r w:rsidR="005B3367" w:rsidRPr="005B3367">
        <w:rPr>
          <w:rFonts w:ascii="Times New Roman" w:hAnsi="Times New Roman" w:cs="Times New Roman"/>
        </w:rPr>
        <w:t xml:space="preserve"> </w:t>
      </w:r>
      <w:r w:rsidRPr="00303D5A">
        <w:rPr>
          <w:rFonts w:ascii="Times New Roman" w:hAnsi="Times New Roman" w:cs="Times New Roman"/>
          <w:b/>
          <w:bCs/>
        </w:rPr>
        <w:t>(</w:t>
      </w:r>
      <w:proofErr w:type="spellStart"/>
      <w:r w:rsidRPr="00303D5A">
        <w:rPr>
          <w:rFonts w:ascii="Times New Roman" w:hAnsi="Times New Roman" w:cs="Times New Roman"/>
          <w:b/>
          <w:bCs/>
        </w:rPr>
        <w:t>thrombocytaszám</w:t>
      </w:r>
      <w:proofErr w:type="spellEnd"/>
      <w:r w:rsidRPr="00303D5A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igen / nem </w:t>
      </w:r>
    </w:p>
    <w:p w14:paraId="1E39CCB7" w14:textId="3618F938" w:rsidR="00303D5A" w:rsidRDefault="00303D5A" w:rsidP="008C4A0D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ED08C09" w14:textId="77777777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</w:p>
    <w:p w14:paraId="01EB35FA" w14:textId="4198E8AC" w:rsidR="005269F8" w:rsidRDefault="005269F8" w:rsidP="005B3367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  <w:r w:rsidRPr="005269F8">
        <w:rPr>
          <w:rFonts w:ascii="Times New Roman" w:hAnsi="Times New Roman" w:cs="Times New Roman"/>
          <w:b/>
          <w:bCs/>
          <w:i/>
          <w:iCs/>
          <w:u w:val="single"/>
        </w:rPr>
        <w:t>Egyéb mellékhatás</w:t>
      </w:r>
    </w:p>
    <w:p w14:paraId="2222D931" w14:textId="77777777" w:rsidR="005269F8" w:rsidRPr="005269F8" w:rsidRDefault="005269F8" w:rsidP="005B3367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FBA3D75" w14:textId="1FEC529C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303D5A">
        <w:rPr>
          <w:rFonts w:ascii="Times New Roman" w:hAnsi="Times New Roman" w:cs="Times New Roman"/>
          <w:b/>
          <w:bCs/>
        </w:rPr>
        <w:t>Fáradtság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6D493A9" w14:textId="2DF2E3F3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5A1FAF20" w14:textId="77777777" w:rsidR="005269F8" w:rsidRPr="005B3367" w:rsidRDefault="005269F8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0DCB4BFA" w14:textId="77BE5722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Hajhullás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C21B1D5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5EE320C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4F332C98" w14:textId="6D5D6853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Sérülékenység és vérzékenység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205B3F98" w14:textId="2159F18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09F22CBF" w14:textId="67A35DC4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211A863A" w14:textId="6B4CE6CA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4F3564">
        <w:rPr>
          <w:rFonts w:ascii="Times New Roman" w:hAnsi="Times New Roman" w:cs="Times New Roman"/>
          <w:b/>
          <w:bCs/>
        </w:rPr>
        <w:t>Kezelés ideje alatt jelentkező fertőzés</w:t>
      </w:r>
      <w:r>
        <w:rPr>
          <w:rFonts w:ascii="Times New Roman" w:hAnsi="Times New Roman" w:cs="Times New Roman"/>
        </w:rPr>
        <w:tab/>
        <w:t xml:space="preserve">igen / nem </w:t>
      </w:r>
      <w:r w:rsidR="005B3367" w:rsidRPr="005B3367">
        <w:rPr>
          <w:rFonts w:ascii="Times New Roman" w:hAnsi="Times New Roman" w:cs="Times New Roman"/>
        </w:rPr>
        <w:t xml:space="preserve"> </w:t>
      </w:r>
    </w:p>
    <w:p w14:paraId="119C33BE" w14:textId="79760150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3F1D40A4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27B66F52" w14:textId="1C3D602E" w:rsid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Hányinger és hányás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1F09A6F8" w14:textId="55B1831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CA4637A" w14:textId="50574D70" w:rsidR="00303D5A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79A10F44" w14:textId="66DD34D2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Étvágy megváltozása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32D39392" w14:textId="4F403A53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E0A5A6A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ACEB102" w14:textId="5233232C" w:rsid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Székrekedés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7677782C" w14:textId="5887406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0959C32D" w14:textId="604A2ED6" w:rsidR="00303D5A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760AFD65" w14:textId="5413FCE8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Hasmenés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DED79F7" w14:textId="5B15D5FD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FBF41F8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9600CF6" w14:textId="78DE18AD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Száj, nyelv és torokproblémák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torokfájás és fájdalmas nyelés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1F40AC73" w14:textId="046CC031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3AB365F0" w14:textId="0F24736C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</w:p>
    <w:p w14:paraId="7CB65B3B" w14:textId="6576EA38" w:rsidR="00303D5A" w:rsidRDefault="00303D5A" w:rsidP="00303D5A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Neurológiai és izomproblémák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zsibbadás, bizsergés és fájdalom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7AD6E12A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416487A7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3E7A5C75" w14:textId="7096AB20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A bőr és a köröm változásai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száraz bőr és színváltozás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7739DB87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B9F54E0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4C7BB6E6" w14:textId="6594B19A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Vizelet és hólyagproblémák, vesegondok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igen / nem </w:t>
      </w:r>
    </w:p>
    <w:p w14:paraId="4124656E" w14:textId="146E6127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991C079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28CD157" w14:textId="428255A6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Testtömegváltozás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2630C11B" w14:textId="7FCAD5A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2767F969" w14:textId="77777777" w:rsidR="00303D5A" w:rsidRDefault="00303D5A" w:rsidP="00164715">
      <w:pPr>
        <w:spacing w:after="0"/>
        <w:rPr>
          <w:rFonts w:ascii="Times New Roman" w:hAnsi="Times New Roman" w:cs="Times New Roman"/>
        </w:rPr>
      </w:pPr>
    </w:p>
    <w:p w14:paraId="4687F374" w14:textId="7C790B21" w:rsidR="005269F8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="005B3367" w:rsidRPr="005269F8">
        <w:rPr>
          <w:rFonts w:ascii="Times New Roman" w:hAnsi="Times New Roman" w:cs="Times New Roman"/>
          <w:b/>
          <w:bCs/>
        </w:rPr>
        <w:t>libido</w:t>
      </w:r>
      <w:proofErr w:type="spellEnd"/>
      <w:r w:rsidR="005B3367" w:rsidRPr="005269F8">
        <w:rPr>
          <w:rFonts w:ascii="Times New Roman" w:hAnsi="Times New Roman" w:cs="Times New Roman"/>
          <w:b/>
          <w:bCs/>
        </w:rPr>
        <w:t xml:space="preserve"> és a szexuális funkciók változása</w:t>
      </w:r>
      <w:r w:rsidR="005B3367" w:rsidRPr="005B3367">
        <w:rPr>
          <w:rFonts w:ascii="Times New Roman" w:hAnsi="Times New Roman" w:cs="Times New Roman"/>
        </w:rPr>
        <w:t xml:space="preserve"> </w:t>
      </w:r>
      <w:r w:rsidR="005269F8">
        <w:rPr>
          <w:rFonts w:ascii="Times New Roman" w:hAnsi="Times New Roman" w:cs="Times New Roman"/>
        </w:rPr>
        <w:tab/>
        <w:t xml:space="preserve">igen / nem </w:t>
      </w:r>
    </w:p>
    <w:p w14:paraId="680112B8" w14:textId="77777777" w:rsidR="005269F8" w:rsidRPr="005B3367" w:rsidRDefault="005269F8" w:rsidP="005269F8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467D2A83" w14:textId="77777777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</w:p>
    <w:p w14:paraId="5BDED460" w14:textId="08D298FB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Egyéb</w:t>
      </w:r>
      <w:r w:rsidR="005B3367" w:rsidRPr="005B336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...</w:t>
      </w:r>
    </w:p>
    <w:p w14:paraId="0E865B64" w14:textId="77777777" w:rsidR="005269F8" w:rsidRPr="005B3367" w:rsidRDefault="005269F8" w:rsidP="005269F8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4812B49B" w14:textId="03814845" w:rsidR="00303D5A" w:rsidRPr="00470ED1" w:rsidRDefault="00303D5A" w:rsidP="0016471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03D5A" w:rsidRPr="00470ED1" w:rsidSect="005A032D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5C0D" w14:textId="77777777" w:rsidR="00B46AF4" w:rsidRDefault="00B46AF4" w:rsidP="00606B0A">
      <w:pPr>
        <w:spacing w:after="0" w:line="240" w:lineRule="auto"/>
      </w:pPr>
      <w:r>
        <w:separator/>
      </w:r>
    </w:p>
  </w:endnote>
  <w:endnote w:type="continuationSeparator" w:id="0">
    <w:p w14:paraId="59DD13F8" w14:textId="77777777" w:rsidR="00B46AF4" w:rsidRDefault="00B46AF4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E1D5" w14:textId="59D5A597" w:rsidR="005A032D" w:rsidRDefault="005A032D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43E798E" wp14:editId="1810542F">
          <wp:simplePos x="0" y="0"/>
          <wp:positionH relativeFrom="column">
            <wp:posOffset>-904875</wp:posOffset>
          </wp:positionH>
          <wp:positionV relativeFrom="paragraph">
            <wp:posOffset>-247650</wp:posOffset>
          </wp:positionV>
          <wp:extent cx="7604125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862E" w14:textId="77777777" w:rsidR="00B46AF4" w:rsidRDefault="00B46AF4" w:rsidP="00606B0A">
      <w:pPr>
        <w:spacing w:after="0" w:line="240" w:lineRule="auto"/>
      </w:pPr>
      <w:r>
        <w:separator/>
      </w:r>
    </w:p>
  </w:footnote>
  <w:footnote w:type="continuationSeparator" w:id="0">
    <w:p w14:paraId="07861E58" w14:textId="77777777" w:rsidR="00B46AF4" w:rsidRDefault="00B46AF4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FB7B" w14:textId="77777777" w:rsidR="005A032D" w:rsidRDefault="005A032D" w:rsidP="005A0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color w:val="000000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FE2C0F7" wp14:editId="791190C1">
          <wp:simplePos x="0" y="0"/>
          <wp:positionH relativeFrom="column">
            <wp:posOffset>-914271</wp:posOffset>
          </wp:positionH>
          <wp:positionV relativeFrom="paragraph">
            <wp:posOffset>-449989</wp:posOffset>
          </wp:positionV>
          <wp:extent cx="7525257" cy="116296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3477BF" w14:textId="77777777" w:rsidR="005A032D" w:rsidRDefault="005A032D" w:rsidP="005A0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Kemoterápiás </w:t>
    </w:r>
    <w:r>
      <w:rPr>
        <w:b/>
        <w:sz w:val="36"/>
        <w:szCs w:val="36"/>
      </w:rPr>
      <w:t>adatlap</w:t>
    </w:r>
  </w:p>
  <w:p w14:paraId="033870B4" w14:textId="45E42E82" w:rsidR="00606B0A" w:rsidRPr="005A032D" w:rsidRDefault="00606B0A" w:rsidP="005A03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205"/>
    <w:multiLevelType w:val="hybridMultilevel"/>
    <w:tmpl w:val="198EA9B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97ADA"/>
    <w:multiLevelType w:val="hybridMultilevel"/>
    <w:tmpl w:val="C328491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0B220DF"/>
    <w:multiLevelType w:val="hybridMultilevel"/>
    <w:tmpl w:val="98EE6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47913"/>
    <w:multiLevelType w:val="hybridMultilevel"/>
    <w:tmpl w:val="3FF404B2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21411600">
    <w:abstractNumId w:val="4"/>
  </w:num>
  <w:num w:numId="2" w16cid:durableId="1907370911">
    <w:abstractNumId w:val="3"/>
  </w:num>
  <w:num w:numId="3" w16cid:durableId="371535714">
    <w:abstractNumId w:val="8"/>
  </w:num>
  <w:num w:numId="4" w16cid:durableId="1685861729">
    <w:abstractNumId w:val="1"/>
  </w:num>
  <w:num w:numId="5" w16cid:durableId="1806923866">
    <w:abstractNumId w:val="9"/>
  </w:num>
  <w:num w:numId="6" w16cid:durableId="868682831">
    <w:abstractNumId w:val="2"/>
  </w:num>
  <w:num w:numId="7" w16cid:durableId="1530029577">
    <w:abstractNumId w:val="10"/>
  </w:num>
  <w:num w:numId="8" w16cid:durableId="1131438026">
    <w:abstractNumId w:val="7"/>
  </w:num>
  <w:num w:numId="9" w16cid:durableId="1352298105">
    <w:abstractNumId w:val="6"/>
  </w:num>
  <w:num w:numId="10" w16cid:durableId="2081515729">
    <w:abstractNumId w:val="5"/>
  </w:num>
  <w:num w:numId="11" w16cid:durableId="1436901115">
    <w:abstractNumId w:val="0"/>
  </w:num>
  <w:num w:numId="12" w16cid:durableId="400760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0546C"/>
    <w:rsid w:val="000264C6"/>
    <w:rsid w:val="00156481"/>
    <w:rsid w:val="00164715"/>
    <w:rsid w:val="00215216"/>
    <w:rsid w:val="00236583"/>
    <w:rsid w:val="00303D5A"/>
    <w:rsid w:val="003F59E8"/>
    <w:rsid w:val="0040387A"/>
    <w:rsid w:val="00470ED1"/>
    <w:rsid w:val="004B6A02"/>
    <w:rsid w:val="004E7564"/>
    <w:rsid w:val="004F3564"/>
    <w:rsid w:val="005269F8"/>
    <w:rsid w:val="00554CC5"/>
    <w:rsid w:val="005A032D"/>
    <w:rsid w:val="005A151A"/>
    <w:rsid w:val="005B3367"/>
    <w:rsid w:val="005E5C19"/>
    <w:rsid w:val="00606B0A"/>
    <w:rsid w:val="006B30EA"/>
    <w:rsid w:val="007E0732"/>
    <w:rsid w:val="00826615"/>
    <w:rsid w:val="008B56F8"/>
    <w:rsid w:val="008C4A0D"/>
    <w:rsid w:val="008F02DC"/>
    <w:rsid w:val="009106F5"/>
    <w:rsid w:val="009533B1"/>
    <w:rsid w:val="009979C6"/>
    <w:rsid w:val="009B0F44"/>
    <w:rsid w:val="009B4C1A"/>
    <w:rsid w:val="009F14D1"/>
    <w:rsid w:val="00A108C7"/>
    <w:rsid w:val="00AA4B9E"/>
    <w:rsid w:val="00AE5AF8"/>
    <w:rsid w:val="00B46AF4"/>
    <w:rsid w:val="00B95123"/>
    <w:rsid w:val="00C333A4"/>
    <w:rsid w:val="00C339BA"/>
    <w:rsid w:val="00C621CF"/>
    <w:rsid w:val="00D014B0"/>
    <w:rsid w:val="00D30076"/>
    <w:rsid w:val="00D317B2"/>
    <w:rsid w:val="00D55EBF"/>
    <w:rsid w:val="00E5122B"/>
    <w:rsid w:val="00E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17</cp:revision>
  <dcterms:created xsi:type="dcterms:W3CDTF">2021-10-29T14:09:00Z</dcterms:created>
  <dcterms:modified xsi:type="dcterms:W3CDTF">2022-05-11T08:41:00Z</dcterms:modified>
</cp:coreProperties>
</file>